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76E" w:rsidRPr="00E22A5D" w:rsidRDefault="0025576E" w:rsidP="00987C51">
      <w:pPr>
        <w:pStyle w:val="Heading1"/>
        <w:spacing w:line="276" w:lineRule="auto"/>
        <w:jc w:val="right"/>
        <w:rPr>
          <w:kern w:val="32"/>
          <w:lang w:eastAsia="en-US"/>
        </w:rPr>
      </w:pPr>
      <w:bookmarkStart w:id="0" w:name="_Toc256676803"/>
      <w:bookmarkStart w:id="1" w:name="_Toc279683059"/>
      <w:bookmarkStart w:id="2" w:name="_GoBack"/>
      <w:bookmarkEnd w:id="2"/>
      <w:r w:rsidRPr="00E22A5D">
        <w:rPr>
          <w:kern w:val="32"/>
          <w:lang w:eastAsia="en-US"/>
        </w:rPr>
        <w:t>WCBD 6.3</w:t>
      </w:r>
      <w:bookmarkEnd w:id="0"/>
      <w:bookmarkEnd w:id="1"/>
    </w:p>
    <w:p w:rsidR="0025576E" w:rsidRPr="00E22A5D" w:rsidRDefault="0025576E">
      <w:pPr>
        <w:tabs>
          <w:tab w:val="left" w:pos="900"/>
        </w:tabs>
        <w:spacing w:line="276" w:lineRule="auto"/>
        <w:jc w:val="center"/>
        <w:rPr>
          <w:rFonts w:eastAsia="Times New Roman"/>
          <w:b/>
          <w:sz w:val="24"/>
          <w:szCs w:val="24"/>
          <w:lang w:val="en-GB" w:eastAsia="en-US"/>
        </w:rPr>
      </w:pPr>
    </w:p>
    <w:p w:rsidR="0025576E" w:rsidRPr="00E22A5D" w:rsidRDefault="0025576E">
      <w:pPr>
        <w:tabs>
          <w:tab w:val="left" w:pos="900"/>
        </w:tabs>
        <w:spacing w:line="276" w:lineRule="auto"/>
        <w:jc w:val="center"/>
        <w:rPr>
          <w:rFonts w:eastAsia="Times New Roman"/>
          <w:b/>
          <w:sz w:val="24"/>
          <w:szCs w:val="24"/>
          <w:lang w:val="en-GB" w:eastAsia="en-US"/>
        </w:rPr>
      </w:pPr>
      <w:r w:rsidRPr="00E22A5D">
        <w:rPr>
          <w:rFonts w:eastAsia="Times New Roman"/>
          <w:b/>
          <w:sz w:val="24"/>
          <w:szCs w:val="24"/>
          <w:lang w:val="en-GB" w:eastAsia="en-US"/>
        </w:rPr>
        <w:t>PREFERENCE POINTS CLAIM FORM IN TERMS OF THE PREFERENTIAL PROCUREMENT REGULATIONS 2001</w:t>
      </w:r>
    </w:p>
    <w:p w:rsidR="0025576E" w:rsidRPr="00E22A5D" w:rsidRDefault="0025576E">
      <w:pPr>
        <w:tabs>
          <w:tab w:val="left" w:pos="900"/>
        </w:tabs>
        <w:spacing w:line="276" w:lineRule="auto"/>
        <w:ind w:left="900" w:hanging="900"/>
        <w:jc w:val="center"/>
        <w:rPr>
          <w:rFonts w:eastAsia="Times New Roman"/>
          <w:b/>
          <w:sz w:val="24"/>
          <w:szCs w:val="24"/>
          <w:lang w:eastAsia="en-US"/>
        </w:rPr>
      </w:pPr>
      <w:r w:rsidRPr="00E22A5D">
        <w:rPr>
          <w:rFonts w:eastAsia="Times New Roman"/>
          <w:b/>
          <w:sz w:val="24"/>
          <w:szCs w:val="24"/>
          <w:lang w:eastAsia="en-US"/>
        </w:rPr>
        <w:t>PROMOTION OF SMALL BUSINESSES</w:t>
      </w:r>
    </w:p>
    <w:p w:rsidR="0025576E" w:rsidRPr="00E22A5D" w:rsidRDefault="0025576E">
      <w:pPr>
        <w:tabs>
          <w:tab w:val="left" w:pos="900"/>
        </w:tabs>
        <w:spacing w:line="276" w:lineRule="auto"/>
        <w:ind w:left="900" w:hanging="900"/>
        <w:rPr>
          <w:rFonts w:eastAsia="Times New Roman"/>
          <w:sz w:val="16"/>
          <w:szCs w:val="24"/>
          <w:lang w:eastAsia="en-US"/>
        </w:rPr>
      </w:pPr>
    </w:p>
    <w:p w:rsidR="0025576E" w:rsidRPr="00E22A5D" w:rsidRDefault="0025576E">
      <w:pPr>
        <w:tabs>
          <w:tab w:val="left" w:pos="900"/>
        </w:tabs>
        <w:spacing w:line="276" w:lineRule="auto"/>
        <w:ind w:left="900" w:hanging="900"/>
        <w:jc w:val="center"/>
        <w:rPr>
          <w:rFonts w:eastAsia="Times New Roman"/>
          <w:sz w:val="16"/>
          <w:szCs w:val="24"/>
          <w:lang w:eastAsia="en-US"/>
        </w:rPr>
      </w:pPr>
    </w:p>
    <w:p w:rsidR="0025576E" w:rsidRPr="00E16454" w:rsidRDefault="004531A3">
      <w:pPr>
        <w:tabs>
          <w:tab w:val="left" w:pos="900"/>
        </w:tabs>
        <w:spacing w:line="276" w:lineRule="auto"/>
        <w:ind w:left="900" w:hanging="900"/>
        <w:rPr>
          <w:rFonts w:eastAsia="Times New Roman"/>
          <w:sz w:val="16"/>
          <w:szCs w:val="24"/>
          <w:lang w:val="en-GB" w:eastAsia="en-US"/>
        </w:rPr>
      </w:pPr>
      <w:r>
        <w:rPr>
          <w:rFonts w:eastAsia="Times New Roman"/>
          <w:noProof/>
          <w:sz w:val="16"/>
          <w:szCs w:val="24"/>
          <w:lang w:val="en-ZA" w:eastAsia="en-ZA"/>
        </w:rPr>
        <mc:AlternateContent>
          <mc:Choice Requires="wps">
            <w:drawing>
              <wp:anchor distT="4294967294" distB="4294967294" distL="114300" distR="114300" simplePos="0" relativeHeight="251673600" behindDoc="0" locked="0" layoutInCell="0" allowOverlap="1">
                <wp:simplePos x="0" y="0"/>
                <wp:positionH relativeFrom="column">
                  <wp:posOffset>0</wp:posOffset>
                </wp:positionH>
                <wp:positionV relativeFrom="paragraph">
                  <wp:posOffset>91439</wp:posOffset>
                </wp:positionV>
                <wp:extent cx="6217920" cy="0"/>
                <wp:effectExtent l="0" t="0" r="11430" b="19050"/>
                <wp:wrapNone/>
                <wp:docPr id="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E4B57" id="Line 12"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7.2pt" to="489.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x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" o:allowincell="f"/>
            </w:pict>
          </mc:Fallback>
        </mc:AlternateContent>
      </w:r>
    </w:p>
    <w:p w:rsidR="0025576E" w:rsidRPr="00E16454" w:rsidRDefault="0025576E">
      <w:pPr>
        <w:tabs>
          <w:tab w:val="left" w:pos="900"/>
        </w:tabs>
        <w:spacing w:line="276" w:lineRule="auto"/>
        <w:ind w:left="900" w:hanging="900"/>
        <w:rPr>
          <w:rFonts w:eastAsia="Times New Roman"/>
          <w:b/>
          <w:szCs w:val="24"/>
          <w:lang w:val="en-GB" w:eastAsia="en-US"/>
        </w:rPr>
      </w:pPr>
    </w:p>
    <w:p w:rsidR="0025576E" w:rsidRPr="00E16454" w:rsidRDefault="0025576E">
      <w:pPr>
        <w:tabs>
          <w:tab w:val="left" w:pos="900"/>
        </w:tabs>
        <w:spacing w:line="276" w:lineRule="auto"/>
        <w:ind w:left="900" w:hanging="900"/>
        <w:rPr>
          <w:rFonts w:eastAsia="Times New Roman"/>
          <w:b/>
          <w:sz w:val="20"/>
          <w:szCs w:val="24"/>
          <w:lang w:val="en-GB" w:eastAsia="en-US"/>
        </w:rPr>
      </w:pPr>
      <w:r w:rsidRPr="00E16454">
        <w:rPr>
          <w:rFonts w:eastAsia="Times New Roman"/>
          <w:b/>
          <w:sz w:val="20"/>
          <w:szCs w:val="24"/>
          <w:lang w:val="en-GB" w:eastAsia="en-US"/>
        </w:rPr>
        <w:t>NB:</w:t>
      </w:r>
      <w:r w:rsidRPr="00E16454">
        <w:rPr>
          <w:rFonts w:eastAsia="Times New Roman"/>
          <w:b/>
          <w:sz w:val="20"/>
          <w:szCs w:val="24"/>
          <w:lang w:val="en-GB" w:eastAsia="en-US"/>
        </w:rPr>
        <w:tab/>
        <w:t>BEFORE COMPLETING THIS FORM, BIDDERS MUST STUDY THE GENERAL CONDITIONS, DEFINITIONS AND DIRECTIVES SPECIFIED IN CLAIM FORM SBD 6.1 AND THE PREFERENTIAL PROCUREMENT REGULATIONS, 2001</w:t>
      </w:r>
    </w:p>
    <w:p w:rsidR="0025576E" w:rsidRPr="00E16454" w:rsidRDefault="004531A3">
      <w:pPr>
        <w:tabs>
          <w:tab w:val="left" w:pos="900"/>
        </w:tabs>
        <w:spacing w:line="276" w:lineRule="auto"/>
        <w:ind w:left="900" w:hanging="900"/>
        <w:rPr>
          <w:rFonts w:eastAsia="Times New Roman"/>
          <w:b/>
          <w:sz w:val="20"/>
          <w:szCs w:val="24"/>
          <w:lang w:val="en-GB" w:eastAsia="en-US"/>
        </w:rPr>
      </w:pPr>
      <w:r>
        <w:rPr>
          <w:rFonts w:eastAsia="Times New Roman"/>
          <w:b/>
          <w:noProof/>
          <w:sz w:val="20"/>
          <w:szCs w:val="24"/>
          <w:lang w:val="en-ZA" w:eastAsia="en-ZA"/>
        </w:rPr>
        <mc:AlternateContent>
          <mc:Choice Requires="wps">
            <w:drawing>
              <wp:anchor distT="4294967294" distB="4294967294" distL="114300" distR="114300" simplePos="0" relativeHeight="251674624" behindDoc="0" locked="0" layoutInCell="0" allowOverlap="1">
                <wp:simplePos x="0" y="0"/>
                <wp:positionH relativeFrom="column">
                  <wp:posOffset>0</wp:posOffset>
                </wp:positionH>
                <wp:positionV relativeFrom="paragraph">
                  <wp:posOffset>67309</wp:posOffset>
                </wp:positionV>
                <wp:extent cx="6217920" cy="0"/>
                <wp:effectExtent l="0" t="0" r="11430" b="19050"/>
                <wp:wrapNone/>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198D" id="Line 13"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3pt" to="489.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Zl0EwIAACk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" o:allowincell="f"/>
            </w:pict>
          </mc:Fallback>
        </mc:AlternateContent>
      </w:r>
    </w:p>
    <w:p w:rsidR="0025576E" w:rsidRPr="00E16454" w:rsidRDefault="0025576E">
      <w:pPr>
        <w:tabs>
          <w:tab w:val="left" w:pos="900"/>
        </w:tabs>
        <w:spacing w:line="276" w:lineRule="auto"/>
        <w:ind w:left="900" w:hanging="900"/>
        <w:rPr>
          <w:rFonts w:eastAsia="Times New Roman"/>
          <w:szCs w:val="24"/>
          <w:lang w:val="en-GB" w:eastAsia="en-US"/>
        </w:rPr>
      </w:pPr>
      <w:r w:rsidRPr="00E16454">
        <w:rPr>
          <w:rFonts w:eastAsia="Times New Roman"/>
          <w:szCs w:val="24"/>
          <w:lang w:val="en-GB" w:eastAsia="en-US"/>
        </w:rPr>
        <w:t>1.</w:t>
      </w:r>
      <w:r w:rsidRPr="00E16454">
        <w:rPr>
          <w:rFonts w:eastAsia="Times New Roman"/>
          <w:szCs w:val="24"/>
          <w:lang w:val="en-GB" w:eastAsia="en-US"/>
        </w:rPr>
        <w:tab/>
        <w:t xml:space="preserve">Regulation 17 (3) (c) of the Preferential Procurement Regulations makes provision for the promotion of small businesses within the preference point systems. </w:t>
      </w:r>
    </w:p>
    <w:p w:rsidR="0025576E" w:rsidRPr="00E16454" w:rsidRDefault="0025576E">
      <w:pPr>
        <w:tabs>
          <w:tab w:val="left" w:pos="900"/>
        </w:tabs>
        <w:spacing w:line="276" w:lineRule="auto"/>
        <w:rPr>
          <w:rFonts w:eastAsia="Times New Roman"/>
          <w:szCs w:val="24"/>
          <w:lang w:val="en-GB" w:eastAsia="en-US"/>
        </w:rPr>
      </w:pPr>
    </w:p>
    <w:p w:rsidR="0025576E" w:rsidRPr="008D4A91" w:rsidRDefault="0025576E">
      <w:pPr>
        <w:tabs>
          <w:tab w:val="left" w:pos="900"/>
          <w:tab w:val="left" w:pos="7200"/>
        </w:tabs>
        <w:spacing w:line="276" w:lineRule="auto"/>
        <w:rPr>
          <w:rFonts w:eastAsia="Times New Roman"/>
          <w:b/>
          <w:szCs w:val="24"/>
          <w:lang w:val="en-GB" w:eastAsia="en-US"/>
        </w:rPr>
      </w:pPr>
      <w:r w:rsidRPr="008D4A91">
        <w:rPr>
          <w:rFonts w:eastAsia="Times New Roman"/>
          <w:b/>
          <w:szCs w:val="24"/>
          <w:lang w:val="en-GB" w:eastAsia="en-US"/>
        </w:rPr>
        <w:t>2.</w:t>
      </w:r>
      <w:r w:rsidRPr="008D4A91">
        <w:rPr>
          <w:rFonts w:eastAsia="Times New Roman"/>
          <w:b/>
          <w:szCs w:val="24"/>
          <w:lang w:val="en-GB" w:eastAsia="en-US"/>
        </w:rPr>
        <w:tab/>
        <w:t>SPECIFIC GOAL</w:t>
      </w:r>
      <w:r w:rsidRPr="008D4A91">
        <w:rPr>
          <w:rFonts w:eastAsia="Times New Roman"/>
          <w:b/>
          <w:szCs w:val="24"/>
          <w:lang w:val="en-GB" w:eastAsia="en-US"/>
        </w:rPr>
        <w:tab/>
        <w:t>POINTS ALLOCATED</w:t>
      </w:r>
    </w:p>
    <w:p w:rsidR="0025576E" w:rsidRPr="008D4A91" w:rsidRDefault="0025576E">
      <w:pPr>
        <w:tabs>
          <w:tab w:val="left" w:pos="900"/>
        </w:tabs>
        <w:spacing w:line="276" w:lineRule="auto"/>
        <w:rPr>
          <w:rFonts w:eastAsia="Times New Roman"/>
          <w:szCs w:val="24"/>
          <w:lang w:val="en-GB" w:eastAsia="en-US"/>
        </w:rPr>
      </w:pPr>
    </w:p>
    <w:p w:rsidR="0025576E" w:rsidRPr="008D4A91" w:rsidRDefault="0025576E">
      <w:pPr>
        <w:tabs>
          <w:tab w:val="left" w:pos="900"/>
        </w:tabs>
        <w:spacing w:line="276" w:lineRule="auto"/>
        <w:rPr>
          <w:rFonts w:eastAsia="Times New Roman"/>
          <w:szCs w:val="24"/>
          <w:lang w:val="en-GB" w:eastAsia="en-US"/>
        </w:rPr>
      </w:pPr>
      <w:r w:rsidRPr="008D4A91">
        <w:rPr>
          <w:rFonts w:eastAsia="Times New Roman"/>
          <w:szCs w:val="24"/>
          <w:lang w:eastAsia="en-US"/>
        </w:rPr>
        <w:tab/>
        <w:t xml:space="preserve">The promotion of </w:t>
      </w:r>
      <w:r w:rsidRPr="008D4A91">
        <w:rPr>
          <w:rFonts w:eastAsia="Times New Roman"/>
          <w:szCs w:val="24"/>
          <w:lang w:val="en-GB" w:eastAsia="en-US"/>
        </w:rPr>
        <w:t>small businesses as defined in the National</w:t>
      </w:r>
    </w:p>
    <w:p w:rsidR="0025576E" w:rsidRPr="008D4A91" w:rsidRDefault="0025576E">
      <w:pPr>
        <w:tabs>
          <w:tab w:val="left" w:pos="900"/>
          <w:tab w:val="left" w:pos="6840"/>
          <w:tab w:val="left" w:pos="7200"/>
        </w:tabs>
        <w:spacing w:line="276" w:lineRule="auto"/>
        <w:jc w:val="left"/>
        <w:rPr>
          <w:rFonts w:eastAsia="Times New Roman"/>
          <w:szCs w:val="24"/>
          <w:lang w:eastAsia="en-US"/>
        </w:rPr>
      </w:pPr>
      <w:r w:rsidRPr="008D4A91">
        <w:rPr>
          <w:rFonts w:eastAsia="Times New Roman"/>
          <w:szCs w:val="24"/>
          <w:lang w:val="en-GB" w:eastAsia="en-US"/>
        </w:rPr>
        <w:tab/>
        <w:t>Small Business Act, 1996 (Act 102 of 1996).</w:t>
      </w:r>
      <w:r w:rsidRPr="008D4A91">
        <w:rPr>
          <w:rFonts w:eastAsia="Times New Roman"/>
          <w:szCs w:val="24"/>
          <w:lang w:val="en-GB" w:eastAsia="en-US"/>
        </w:rPr>
        <w:tab/>
      </w:r>
      <w:r w:rsidRPr="008D4A91">
        <w:rPr>
          <w:rFonts w:eastAsia="Times New Roman"/>
          <w:szCs w:val="24"/>
          <w:lang w:val="en-GB" w:eastAsia="en-US"/>
        </w:rPr>
        <w:tab/>
      </w:r>
      <w:r w:rsidRPr="008D4A91">
        <w:rPr>
          <w:rFonts w:eastAsia="Times New Roman"/>
          <w:szCs w:val="24"/>
          <w:lang w:val="en-GB" w:eastAsia="en-US"/>
        </w:rPr>
        <w:tab/>
      </w:r>
      <w:r w:rsidRPr="008D4A91">
        <w:rPr>
          <w:rFonts w:eastAsia="Times New Roman"/>
          <w:b/>
          <w:sz w:val="24"/>
          <w:szCs w:val="24"/>
          <w:lang w:val="en-GB" w:eastAsia="en-US"/>
        </w:rPr>
        <w:t>4</w:t>
      </w:r>
    </w:p>
    <w:p w:rsidR="0025576E" w:rsidRPr="008D4A91" w:rsidRDefault="0025576E">
      <w:pPr>
        <w:tabs>
          <w:tab w:val="left" w:pos="900"/>
        </w:tabs>
        <w:spacing w:line="276" w:lineRule="auto"/>
        <w:rPr>
          <w:rFonts w:eastAsia="Times New Roman"/>
          <w:szCs w:val="24"/>
          <w:lang w:eastAsia="en-US"/>
        </w:rPr>
      </w:pPr>
    </w:p>
    <w:p w:rsidR="0025576E" w:rsidRPr="008D4A91" w:rsidRDefault="0025576E">
      <w:pPr>
        <w:tabs>
          <w:tab w:val="left" w:pos="900"/>
        </w:tabs>
        <w:spacing w:line="276" w:lineRule="auto"/>
        <w:rPr>
          <w:rFonts w:eastAsia="Times New Roman"/>
          <w:b/>
          <w:szCs w:val="24"/>
          <w:lang w:val="en-GB" w:eastAsia="en-US"/>
        </w:rPr>
      </w:pPr>
      <w:r w:rsidRPr="008D4A91">
        <w:rPr>
          <w:rFonts w:eastAsia="Times New Roman"/>
          <w:b/>
          <w:szCs w:val="24"/>
          <w:lang w:val="en-GB" w:eastAsia="en-US"/>
        </w:rPr>
        <w:t>3.</w:t>
      </w:r>
      <w:r w:rsidRPr="008D4A91">
        <w:rPr>
          <w:rFonts w:eastAsia="Times New Roman"/>
          <w:b/>
          <w:szCs w:val="24"/>
          <w:lang w:val="en-GB" w:eastAsia="en-US"/>
        </w:rPr>
        <w:tab/>
        <w:t>BID DECLARATION</w:t>
      </w:r>
    </w:p>
    <w:p w:rsidR="0025576E" w:rsidRPr="008D4A91" w:rsidRDefault="0025576E">
      <w:pPr>
        <w:tabs>
          <w:tab w:val="left" w:pos="900"/>
        </w:tabs>
        <w:spacing w:line="276" w:lineRule="auto"/>
        <w:rPr>
          <w:rFonts w:eastAsia="Times New Roman"/>
          <w:szCs w:val="24"/>
          <w:lang w:val="en-GB" w:eastAsia="en-US"/>
        </w:rPr>
      </w:pPr>
    </w:p>
    <w:p w:rsidR="0025576E" w:rsidRPr="00E22A5D" w:rsidRDefault="0025576E">
      <w:pPr>
        <w:tabs>
          <w:tab w:val="left" w:pos="900"/>
        </w:tabs>
        <w:spacing w:line="276" w:lineRule="auto"/>
        <w:ind w:left="900" w:hanging="900"/>
        <w:rPr>
          <w:rFonts w:eastAsia="Times New Roman"/>
          <w:szCs w:val="24"/>
          <w:lang w:val="en-GB" w:eastAsia="en-US"/>
        </w:rPr>
      </w:pPr>
      <w:r w:rsidRPr="008D4A91">
        <w:rPr>
          <w:rFonts w:eastAsia="Times New Roman"/>
          <w:szCs w:val="24"/>
          <w:lang w:val="en-GB" w:eastAsia="en-US"/>
        </w:rPr>
        <w:tab/>
        <w:t xml:space="preserve">Bidders who wish to claim points in respect of this </w:t>
      </w:r>
      <w:r w:rsidRPr="00E22A5D">
        <w:rPr>
          <w:rFonts w:eastAsia="Times New Roman"/>
          <w:szCs w:val="24"/>
          <w:lang w:val="en-GB" w:eastAsia="en-US"/>
        </w:rPr>
        <w:t>goal must complete paragraph 5 below.</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rPr>
          <w:rFonts w:eastAsia="Times New Roman"/>
          <w:b/>
          <w:szCs w:val="24"/>
          <w:lang w:eastAsia="en-US"/>
        </w:rPr>
      </w:pPr>
      <w:r w:rsidRPr="00E22A5D">
        <w:rPr>
          <w:rFonts w:eastAsia="Times New Roman"/>
          <w:b/>
          <w:szCs w:val="24"/>
          <w:lang w:eastAsia="en-US"/>
        </w:rPr>
        <w:t>4.</w:t>
      </w:r>
      <w:r w:rsidRPr="00E22A5D">
        <w:rPr>
          <w:rFonts w:eastAsia="Times New Roman"/>
          <w:b/>
          <w:szCs w:val="24"/>
          <w:lang w:eastAsia="en-US"/>
        </w:rPr>
        <w:tab/>
        <w:t>POINTS CLAIMED</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 w:val="left" w:pos="7200"/>
        </w:tabs>
        <w:spacing w:line="276" w:lineRule="auto"/>
        <w:rPr>
          <w:rFonts w:eastAsia="Times New Roman"/>
          <w:szCs w:val="24"/>
          <w:lang w:eastAsia="en-US"/>
        </w:rPr>
      </w:pPr>
      <w:r w:rsidRPr="00E22A5D">
        <w:rPr>
          <w:rFonts w:eastAsia="Times New Roman"/>
          <w:szCs w:val="24"/>
          <w:lang w:eastAsia="en-US"/>
        </w:rPr>
        <w:tab/>
        <w:t xml:space="preserve">Indicate whether the points allocated for this goal is claimed. </w:t>
      </w:r>
      <w:r w:rsidRPr="00E22A5D">
        <w:rPr>
          <w:rFonts w:eastAsia="Times New Roman"/>
          <w:szCs w:val="24"/>
          <w:lang w:eastAsia="en-US"/>
        </w:rPr>
        <w:tab/>
      </w:r>
      <w:r w:rsidRPr="00E22A5D">
        <w:rPr>
          <w:rFonts w:eastAsia="Times New Roman"/>
          <w:szCs w:val="24"/>
          <w:lang w:eastAsia="en-US"/>
        </w:rPr>
        <w:tab/>
        <w:t>Yes / No</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rPr>
          <w:rFonts w:eastAsia="Times New Roman"/>
          <w:b/>
          <w:szCs w:val="24"/>
          <w:lang w:eastAsia="en-US"/>
        </w:rPr>
      </w:pPr>
      <w:r w:rsidRPr="00E22A5D">
        <w:rPr>
          <w:rFonts w:eastAsia="Times New Roman"/>
          <w:b/>
          <w:szCs w:val="24"/>
          <w:lang w:eastAsia="en-US"/>
        </w:rPr>
        <w:t>5.</w:t>
      </w:r>
      <w:r w:rsidRPr="00E22A5D">
        <w:rPr>
          <w:rFonts w:eastAsia="Times New Roman"/>
          <w:b/>
          <w:szCs w:val="24"/>
          <w:lang w:eastAsia="en-US"/>
        </w:rPr>
        <w:tab/>
        <w:t>INFORMATION FURNISHED WITH REGARD TO THE PROMOTION OF SMALL BUSINESSES</w:t>
      </w:r>
    </w:p>
    <w:p w:rsidR="0025576E" w:rsidRPr="00E22A5D" w:rsidRDefault="0025576E">
      <w:pPr>
        <w:tabs>
          <w:tab w:val="left" w:pos="900"/>
        </w:tabs>
        <w:spacing w:line="276" w:lineRule="auto"/>
        <w:rPr>
          <w:rFonts w:eastAsia="Times New Roman"/>
          <w:szCs w:val="24"/>
          <w:lang w:eastAsia="en-US"/>
        </w:rPr>
      </w:pPr>
    </w:p>
    <w:p w:rsidR="0025576E" w:rsidRPr="00E22A5D" w:rsidRDefault="0025576E" w:rsidP="00E01A39">
      <w:pPr>
        <w:widowControl w:val="0"/>
        <w:numPr>
          <w:ilvl w:val="1"/>
          <w:numId w:val="28"/>
        </w:numPr>
        <w:tabs>
          <w:tab w:val="left" w:pos="8640"/>
        </w:tabs>
        <w:spacing w:line="276" w:lineRule="auto"/>
        <w:jc w:val="left"/>
        <w:rPr>
          <w:rFonts w:eastAsia="Times New Roman"/>
          <w:szCs w:val="24"/>
          <w:lang w:eastAsia="en-US"/>
        </w:rPr>
      </w:pPr>
      <w:r w:rsidRPr="00E22A5D">
        <w:rPr>
          <w:rFonts w:eastAsia="Times New Roman"/>
          <w:szCs w:val="24"/>
          <w:lang w:eastAsia="en-US"/>
        </w:rPr>
        <w:t>Indicate whether the company is a small, medium or</w:t>
      </w:r>
    </w:p>
    <w:p w:rsidR="0025576E" w:rsidRPr="00E22A5D" w:rsidRDefault="0025576E">
      <w:pPr>
        <w:tabs>
          <w:tab w:val="left" w:pos="900"/>
          <w:tab w:val="left" w:pos="8640"/>
        </w:tabs>
        <w:spacing w:line="276" w:lineRule="auto"/>
        <w:ind w:left="900"/>
        <w:rPr>
          <w:rFonts w:eastAsia="Times New Roman"/>
          <w:szCs w:val="24"/>
          <w:lang w:eastAsia="en-US"/>
        </w:rPr>
      </w:pPr>
      <w:r w:rsidRPr="00E22A5D">
        <w:rPr>
          <w:rFonts w:eastAsia="Times New Roman"/>
          <w:szCs w:val="24"/>
          <w:lang w:eastAsia="en-US"/>
        </w:rPr>
        <w:t xml:space="preserve">micro enterprise as defined by the National Small </w:t>
      </w:r>
    </w:p>
    <w:p w:rsidR="0025576E" w:rsidRPr="00E22A5D" w:rsidRDefault="0025576E">
      <w:pPr>
        <w:tabs>
          <w:tab w:val="left" w:pos="900"/>
          <w:tab w:val="left" w:pos="7920"/>
        </w:tabs>
        <w:spacing w:line="276" w:lineRule="auto"/>
        <w:ind w:left="900"/>
        <w:rPr>
          <w:rFonts w:eastAsia="Times New Roman"/>
          <w:szCs w:val="24"/>
          <w:lang w:eastAsia="en-US"/>
        </w:rPr>
      </w:pPr>
      <w:r w:rsidRPr="00E22A5D">
        <w:rPr>
          <w:rFonts w:eastAsia="Times New Roman"/>
          <w:szCs w:val="24"/>
          <w:lang w:eastAsia="en-US"/>
        </w:rPr>
        <w:t>Business Act, 1996 (Act 102 of 1996).</w:t>
      </w:r>
      <w:r w:rsidRPr="00E22A5D">
        <w:rPr>
          <w:rFonts w:eastAsia="Times New Roman"/>
          <w:szCs w:val="24"/>
          <w:lang w:eastAsia="en-US"/>
        </w:rPr>
        <w:tab/>
        <w:t>Yes / No</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5.1.1</w:t>
      </w:r>
      <w:r w:rsidRPr="00E22A5D">
        <w:rPr>
          <w:rFonts w:eastAsia="Times New Roman"/>
          <w:szCs w:val="24"/>
          <w:lang w:eastAsia="en-US"/>
        </w:rPr>
        <w:tab/>
        <w:t>If the response to paragraph 5.1 is yes, the following must be completed:</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 w:val="left" w:pos="7200"/>
        </w:tabs>
        <w:spacing w:line="276" w:lineRule="auto"/>
        <w:rPr>
          <w:rFonts w:eastAsia="Times New Roman"/>
          <w:szCs w:val="24"/>
          <w:lang w:eastAsia="en-US"/>
        </w:rPr>
      </w:pPr>
      <w:r w:rsidRPr="00E22A5D">
        <w:rPr>
          <w:rFonts w:eastAsia="Times New Roman"/>
          <w:szCs w:val="24"/>
          <w:lang w:eastAsia="en-US"/>
        </w:rPr>
        <w:t>5.1.1.1</w:t>
      </w:r>
      <w:r w:rsidRPr="00E22A5D">
        <w:rPr>
          <w:rFonts w:eastAsia="Times New Roman"/>
          <w:szCs w:val="24"/>
          <w:lang w:eastAsia="en-US"/>
        </w:rPr>
        <w:tab/>
        <w:t>Sector or sub-sector in accordance with the Standard Industrial</w:t>
      </w:r>
      <w:r w:rsidRPr="00E22A5D">
        <w:rPr>
          <w:rFonts w:eastAsia="Times New Roman"/>
          <w:szCs w:val="24"/>
          <w:lang w:eastAsia="en-US"/>
        </w:rPr>
        <w:tab/>
        <w:t>………………………………..</w:t>
      </w:r>
    </w:p>
    <w:p w:rsidR="0025576E" w:rsidRPr="00E22A5D" w:rsidRDefault="0025576E">
      <w:pPr>
        <w:tabs>
          <w:tab w:val="left" w:pos="900"/>
          <w:tab w:val="left" w:pos="7200"/>
        </w:tabs>
        <w:spacing w:line="276" w:lineRule="auto"/>
        <w:rPr>
          <w:rFonts w:eastAsia="Times New Roman"/>
          <w:szCs w:val="24"/>
          <w:lang w:eastAsia="en-US"/>
        </w:rPr>
      </w:pPr>
      <w:r w:rsidRPr="00E22A5D">
        <w:rPr>
          <w:rFonts w:eastAsia="Times New Roman"/>
          <w:szCs w:val="24"/>
          <w:lang w:eastAsia="en-US"/>
        </w:rPr>
        <w:tab/>
        <w:t>Classification</w:t>
      </w:r>
    </w:p>
    <w:p w:rsidR="0025576E" w:rsidRPr="00E22A5D" w:rsidRDefault="0025576E">
      <w:pPr>
        <w:tabs>
          <w:tab w:val="left" w:pos="900"/>
          <w:tab w:val="left" w:pos="7200"/>
        </w:tabs>
        <w:spacing w:line="276" w:lineRule="auto"/>
        <w:rPr>
          <w:rFonts w:eastAsia="Times New Roman"/>
          <w:szCs w:val="24"/>
          <w:lang w:eastAsia="en-US"/>
        </w:rPr>
      </w:pPr>
    </w:p>
    <w:p w:rsidR="0025576E" w:rsidRPr="00E22A5D" w:rsidRDefault="0025576E">
      <w:pPr>
        <w:tabs>
          <w:tab w:val="left" w:pos="900"/>
          <w:tab w:val="left" w:pos="7200"/>
          <w:tab w:val="left" w:pos="7380"/>
        </w:tabs>
        <w:spacing w:line="276" w:lineRule="auto"/>
        <w:rPr>
          <w:rFonts w:eastAsia="Times New Roman"/>
          <w:szCs w:val="24"/>
          <w:lang w:eastAsia="en-US"/>
        </w:rPr>
      </w:pPr>
      <w:r w:rsidRPr="00E22A5D">
        <w:rPr>
          <w:rFonts w:eastAsia="Times New Roman"/>
          <w:szCs w:val="24"/>
          <w:lang w:eastAsia="en-US"/>
        </w:rPr>
        <w:t>5.1.1.2</w:t>
      </w:r>
      <w:r w:rsidRPr="00E22A5D">
        <w:rPr>
          <w:rFonts w:eastAsia="Times New Roman"/>
          <w:szCs w:val="24"/>
          <w:lang w:eastAsia="en-US"/>
        </w:rPr>
        <w:tab/>
        <w:t>Size or class</w:t>
      </w:r>
      <w:r w:rsidRPr="00E22A5D">
        <w:rPr>
          <w:rFonts w:eastAsia="Times New Roman"/>
          <w:szCs w:val="24"/>
          <w:lang w:eastAsia="en-US"/>
        </w:rPr>
        <w:tab/>
        <w:t>………………………………..</w:t>
      </w:r>
    </w:p>
    <w:p w:rsidR="0025576E" w:rsidRPr="00E22A5D" w:rsidRDefault="0025576E">
      <w:pPr>
        <w:tabs>
          <w:tab w:val="left" w:pos="900"/>
          <w:tab w:val="left" w:pos="7200"/>
        </w:tabs>
        <w:spacing w:line="276" w:lineRule="auto"/>
        <w:rPr>
          <w:rFonts w:eastAsia="Times New Roman"/>
          <w:szCs w:val="24"/>
          <w:lang w:eastAsia="en-US"/>
        </w:rPr>
      </w:pPr>
    </w:p>
    <w:p w:rsidR="0025576E" w:rsidRPr="00E22A5D" w:rsidRDefault="0025576E">
      <w:pPr>
        <w:tabs>
          <w:tab w:val="left" w:pos="900"/>
          <w:tab w:val="left" w:pos="7200"/>
          <w:tab w:val="left" w:pos="7380"/>
        </w:tabs>
        <w:spacing w:line="276" w:lineRule="auto"/>
        <w:rPr>
          <w:rFonts w:eastAsia="Times New Roman"/>
          <w:szCs w:val="24"/>
          <w:lang w:eastAsia="en-US"/>
        </w:rPr>
      </w:pPr>
      <w:r w:rsidRPr="00E22A5D">
        <w:rPr>
          <w:rFonts w:eastAsia="Times New Roman"/>
          <w:szCs w:val="24"/>
          <w:lang w:eastAsia="en-US"/>
        </w:rPr>
        <w:t>5.1.1.3</w:t>
      </w:r>
      <w:r w:rsidRPr="00E22A5D">
        <w:rPr>
          <w:rFonts w:eastAsia="Times New Roman"/>
          <w:szCs w:val="24"/>
          <w:lang w:eastAsia="en-US"/>
        </w:rPr>
        <w:tab/>
        <w:t>Total full-time equivalent of paid employees</w:t>
      </w:r>
      <w:r w:rsidRPr="00E22A5D">
        <w:rPr>
          <w:rFonts w:eastAsia="Times New Roman"/>
          <w:szCs w:val="24"/>
          <w:lang w:eastAsia="en-US"/>
        </w:rPr>
        <w:tab/>
        <w:t>………………………………...</w:t>
      </w:r>
    </w:p>
    <w:p w:rsidR="0025576E" w:rsidRPr="00E22A5D" w:rsidRDefault="0025576E">
      <w:pPr>
        <w:tabs>
          <w:tab w:val="left" w:pos="900"/>
          <w:tab w:val="left" w:pos="7200"/>
          <w:tab w:val="left" w:pos="7380"/>
        </w:tabs>
        <w:spacing w:line="276" w:lineRule="auto"/>
        <w:rPr>
          <w:rFonts w:eastAsia="Times New Roman"/>
          <w:szCs w:val="24"/>
          <w:lang w:eastAsia="en-US"/>
        </w:rPr>
      </w:pPr>
    </w:p>
    <w:p w:rsidR="0025576E" w:rsidRPr="00E22A5D" w:rsidRDefault="0025576E">
      <w:pPr>
        <w:tabs>
          <w:tab w:val="left" w:pos="900"/>
          <w:tab w:val="left" w:pos="7200"/>
          <w:tab w:val="left" w:pos="7380"/>
        </w:tabs>
        <w:spacing w:line="276" w:lineRule="auto"/>
        <w:rPr>
          <w:rFonts w:eastAsia="Times New Roman"/>
          <w:szCs w:val="24"/>
          <w:lang w:eastAsia="en-US"/>
        </w:rPr>
      </w:pPr>
      <w:r w:rsidRPr="00E22A5D">
        <w:rPr>
          <w:rFonts w:eastAsia="Times New Roman"/>
          <w:szCs w:val="24"/>
          <w:lang w:eastAsia="en-US"/>
        </w:rPr>
        <w:t>5.1.1.4</w:t>
      </w:r>
      <w:r w:rsidRPr="00E22A5D">
        <w:rPr>
          <w:rFonts w:eastAsia="Times New Roman"/>
          <w:szCs w:val="24"/>
          <w:lang w:eastAsia="en-US"/>
        </w:rPr>
        <w:tab/>
        <w:t>Total annual turnover</w:t>
      </w:r>
      <w:r w:rsidRPr="00E22A5D">
        <w:rPr>
          <w:rFonts w:eastAsia="Times New Roman"/>
          <w:szCs w:val="24"/>
          <w:lang w:eastAsia="en-US"/>
        </w:rPr>
        <w:tab/>
        <w:t>………………………………...</w:t>
      </w:r>
    </w:p>
    <w:p w:rsidR="0025576E" w:rsidRPr="00E22A5D" w:rsidRDefault="0025576E">
      <w:pPr>
        <w:tabs>
          <w:tab w:val="left" w:pos="900"/>
          <w:tab w:val="left" w:pos="7200"/>
          <w:tab w:val="left" w:pos="7380"/>
        </w:tabs>
        <w:spacing w:line="276" w:lineRule="auto"/>
        <w:rPr>
          <w:rFonts w:eastAsia="Times New Roman"/>
          <w:szCs w:val="24"/>
          <w:lang w:eastAsia="en-US"/>
        </w:rPr>
      </w:pPr>
    </w:p>
    <w:p w:rsidR="0025576E" w:rsidRPr="00E22A5D" w:rsidRDefault="0025576E">
      <w:pPr>
        <w:tabs>
          <w:tab w:val="left" w:pos="900"/>
          <w:tab w:val="left" w:pos="7200"/>
          <w:tab w:val="left" w:pos="7380"/>
        </w:tabs>
        <w:spacing w:line="276" w:lineRule="auto"/>
        <w:rPr>
          <w:rFonts w:eastAsia="Times New Roman"/>
          <w:szCs w:val="24"/>
          <w:lang w:eastAsia="en-US"/>
        </w:rPr>
      </w:pPr>
      <w:r w:rsidRPr="00E22A5D">
        <w:rPr>
          <w:rFonts w:eastAsia="Times New Roman"/>
          <w:szCs w:val="24"/>
          <w:lang w:eastAsia="en-US"/>
        </w:rPr>
        <w:t>5.1.1.5</w:t>
      </w:r>
      <w:r w:rsidRPr="00E22A5D">
        <w:rPr>
          <w:rFonts w:eastAsia="Times New Roman"/>
          <w:szCs w:val="24"/>
          <w:lang w:eastAsia="en-US"/>
        </w:rPr>
        <w:tab/>
        <w:t>Total gross asset value (fixed property excluded)</w:t>
      </w:r>
      <w:r w:rsidRPr="00E22A5D">
        <w:rPr>
          <w:rFonts w:eastAsia="Times New Roman"/>
          <w:szCs w:val="24"/>
          <w:lang w:eastAsia="en-US"/>
        </w:rPr>
        <w:tab/>
        <w:t>………………………………..</w:t>
      </w:r>
    </w:p>
    <w:p w:rsidR="0025576E" w:rsidRPr="00E22A5D" w:rsidRDefault="0025576E">
      <w:pPr>
        <w:spacing w:line="276" w:lineRule="auto"/>
        <w:rPr>
          <w:rFonts w:eastAsia="Times New Roman"/>
          <w:szCs w:val="24"/>
          <w:lang w:eastAsia="en-US"/>
        </w:rPr>
      </w:pPr>
      <w:r w:rsidRPr="00E22A5D">
        <w:rPr>
          <w:rFonts w:eastAsia="Times New Roman"/>
          <w:szCs w:val="24"/>
          <w:lang w:eastAsia="en-US"/>
        </w:rPr>
        <w:br w:type="page"/>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 w:val="left" w:pos="8640"/>
        </w:tabs>
        <w:spacing w:line="276" w:lineRule="auto"/>
        <w:rPr>
          <w:rFonts w:eastAsia="Times New Roman"/>
          <w:szCs w:val="24"/>
          <w:lang w:eastAsia="en-US"/>
        </w:rPr>
      </w:pPr>
      <w:r w:rsidRPr="00E22A5D">
        <w:rPr>
          <w:rFonts w:eastAsia="Times New Roman"/>
          <w:szCs w:val="24"/>
          <w:lang w:eastAsia="en-US"/>
        </w:rPr>
        <w:t>5.2</w:t>
      </w:r>
      <w:r w:rsidRPr="00E22A5D">
        <w:rPr>
          <w:rFonts w:eastAsia="Times New Roman"/>
          <w:szCs w:val="24"/>
          <w:lang w:eastAsia="en-US"/>
        </w:rPr>
        <w:tab/>
        <w:t>Indicate whether the company is  actively involved in the</w:t>
      </w: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ab/>
        <w:t>promotion of small businesses, as defined in the National</w:t>
      </w: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ab/>
        <w:t>Small Business Act, 1996 (Act 102 of 1996), by subcontracting/</w:t>
      </w: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ab/>
        <w:t>outsourcing any of the business functions of the company to</w:t>
      </w:r>
    </w:p>
    <w:p w:rsidR="0025576E" w:rsidRPr="00E22A5D" w:rsidRDefault="0025576E">
      <w:pPr>
        <w:tabs>
          <w:tab w:val="left" w:pos="900"/>
          <w:tab w:val="left" w:pos="7200"/>
        </w:tabs>
        <w:spacing w:line="276" w:lineRule="auto"/>
        <w:rPr>
          <w:rFonts w:eastAsia="Times New Roman"/>
          <w:szCs w:val="24"/>
          <w:lang w:eastAsia="en-US"/>
        </w:rPr>
      </w:pPr>
      <w:r w:rsidRPr="00E22A5D">
        <w:rPr>
          <w:rFonts w:eastAsia="Times New Roman"/>
          <w:szCs w:val="24"/>
          <w:lang w:eastAsia="en-US"/>
        </w:rPr>
        <w:tab/>
        <w:t xml:space="preserve">local small businesses </w:t>
      </w:r>
      <w:r w:rsidRPr="00E22A5D">
        <w:rPr>
          <w:rFonts w:eastAsia="Times New Roman"/>
          <w:i/>
          <w:szCs w:val="24"/>
          <w:lang w:eastAsia="en-US"/>
        </w:rPr>
        <w:t>inter alia</w:t>
      </w:r>
      <w:r w:rsidRPr="00E22A5D">
        <w:rPr>
          <w:rFonts w:eastAsia="Times New Roman"/>
          <w:szCs w:val="24"/>
          <w:lang w:eastAsia="en-US"/>
        </w:rPr>
        <w:t xml:space="preserve"> manufacturing, packaging, distribution etc. </w:t>
      </w:r>
      <w:r w:rsidRPr="00E22A5D">
        <w:rPr>
          <w:rFonts w:eastAsia="Times New Roman"/>
          <w:szCs w:val="24"/>
          <w:lang w:eastAsia="en-US"/>
        </w:rPr>
        <w:tab/>
      </w:r>
      <w:r w:rsidRPr="00E22A5D">
        <w:rPr>
          <w:rFonts w:eastAsia="Times New Roman"/>
          <w:szCs w:val="24"/>
          <w:lang w:eastAsia="en-US"/>
        </w:rPr>
        <w:tab/>
        <w:t>Yes / No</w:t>
      </w:r>
    </w:p>
    <w:p w:rsidR="0025576E" w:rsidRPr="00E22A5D" w:rsidRDefault="0025576E">
      <w:pPr>
        <w:tabs>
          <w:tab w:val="left" w:pos="900"/>
        </w:tabs>
        <w:spacing w:line="276" w:lineRule="auto"/>
        <w:rPr>
          <w:rFonts w:eastAsia="Times New Roman"/>
          <w:szCs w:val="24"/>
          <w:lang w:eastAsia="en-US"/>
        </w:rPr>
      </w:pPr>
    </w:p>
    <w:p w:rsidR="0025576E" w:rsidRPr="00E22A5D" w:rsidRDefault="0025576E" w:rsidP="00E01A39">
      <w:pPr>
        <w:widowControl w:val="0"/>
        <w:numPr>
          <w:ilvl w:val="2"/>
          <w:numId w:val="29"/>
        </w:numPr>
        <w:spacing w:line="276" w:lineRule="auto"/>
        <w:jc w:val="left"/>
        <w:rPr>
          <w:rFonts w:eastAsia="Times New Roman"/>
          <w:szCs w:val="24"/>
          <w:lang w:eastAsia="en-US"/>
        </w:rPr>
      </w:pPr>
      <w:r w:rsidRPr="00E22A5D">
        <w:rPr>
          <w:rFonts w:eastAsia="Times New Roman"/>
          <w:szCs w:val="24"/>
          <w:lang w:eastAsia="en-US"/>
        </w:rPr>
        <w:t>If the response in paragraph 5.2 is yes, paragraphs 5.1.1.1 to 5.1.1.5</w:t>
      </w: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ab/>
        <w:t>as well as the following must be completed:</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 w:val="left" w:pos="7200"/>
        </w:tabs>
        <w:spacing w:line="276" w:lineRule="auto"/>
        <w:rPr>
          <w:rFonts w:eastAsia="Times New Roman"/>
          <w:szCs w:val="24"/>
          <w:lang w:eastAsia="en-US"/>
        </w:rPr>
      </w:pPr>
      <w:r w:rsidRPr="00E22A5D">
        <w:rPr>
          <w:rFonts w:eastAsia="Times New Roman"/>
          <w:szCs w:val="24"/>
          <w:lang w:eastAsia="en-US"/>
        </w:rPr>
        <w:t>5.2.1.1</w:t>
      </w:r>
      <w:r w:rsidRPr="00E22A5D">
        <w:rPr>
          <w:rFonts w:eastAsia="Times New Roman"/>
          <w:szCs w:val="24"/>
          <w:lang w:eastAsia="en-US"/>
        </w:rPr>
        <w:tab/>
        <w:t>Specific business function(s) subcontracted/outsourced</w:t>
      </w:r>
      <w:r w:rsidRPr="00E22A5D">
        <w:rPr>
          <w:rFonts w:eastAsia="Times New Roman"/>
          <w:szCs w:val="24"/>
          <w:lang w:eastAsia="en-US"/>
        </w:rPr>
        <w:tab/>
        <w:t>………………….……………..</w:t>
      </w:r>
    </w:p>
    <w:p w:rsidR="0025576E" w:rsidRPr="00E22A5D" w:rsidRDefault="0025576E">
      <w:pPr>
        <w:tabs>
          <w:tab w:val="left" w:pos="900"/>
          <w:tab w:val="left" w:pos="7200"/>
        </w:tabs>
        <w:spacing w:line="276" w:lineRule="auto"/>
        <w:rPr>
          <w:rFonts w:eastAsia="Times New Roman"/>
          <w:szCs w:val="24"/>
          <w:lang w:eastAsia="en-US"/>
        </w:rPr>
      </w:pPr>
    </w:p>
    <w:p w:rsidR="0025576E" w:rsidRPr="00E22A5D" w:rsidRDefault="0025576E">
      <w:pPr>
        <w:tabs>
          <w:tab w:val="left" w:pos="900"/>
          <w:tab w:val="left" w:pos="7200"/>
        </w:tabs>
        <w:spacing w:line="276" w:lineRule="auto"/>
        <w:rPr>
          <w:rFonts w:eastAsia="Times New Roman"/>
          <w:szCs w:val="24"/>
          <w:lang w:eastAsia="en-US"/>
        </w:rPr>
      </w:pPr>
      <w:r w:rsidRPr="00E22A5D">
        <w:rPr>
          <w:rFonts w:eastAsia="Times New Roman"/>
          <w:szCs w:val="24"/>
          <w:lang w:eastAsia="en-US"/>
        </w:rPr>
        <w:t>5.2.1.2</w:t>
      </w:r>
      <w:r w:rsidRPr="00E22A5D">
        <w:rPr>
          <w:rFonts w:eastAsia="Times New Roman"/>
          <w:szCs w:val="24"/>
          <w:lang w:eastAsia="en-US"/>
        </w:rPr>
        <w:tab/>
        <w:t>Name of small business</w:t>
      </w:r>
      <w:r w:rsidRPr="00E22A5D">
        <w:rPr>
          <w:rFonts w:eastAsia="Times New Roman"/>
          <w:szCs w:val="24"/>
          <w:lang w:eastAsia="en-US"/>
        </w:rPr>
        <w:tab/>
        <w:t>………………………………..</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5.2.1.3</w:t>
      </w:r>
      <w:r w:rsidRPr="00E22A5D">
        <w:rPr>
          <w:rFonts w:eastAsia="Times New Roman"/>
          <w:szCs w:val="24"/>
          <w:lang w:eastAsia="en-US"/>
        </w:rPr>
        <w:tab/>
        <w:t>Address and telephone number of small business as well</w:t>
      </w: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ab/>
        <w:t>as contact person</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ab/>
        <w:t>…………………………………………………………………………………………………………………………….</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tab/>
        <w:t>…………………………………………………………………………………………………………………………….</w:t>
      </w:r>
    </w:p>
    <w:p w:rsidR="0025576E" w:rsidRPr="00E22A5D" w:rsidRDefault="0025576E">
      <w:pPr>
        <w:tabs>
          <w:tab w:val="left" w:pos="900"/>
        </w:tabs>
        <w:spacing w:line="276" w:lineRule="auto"/>
        <w:rPr>
          <w:rFonts w:eastAsia="Times New Roman"/>
          <w:szCs w:val="24"/>
          <w:lang w:eastAsia="en-US"/>
        </w:rPr>
      </w:pPr>
    </w:p>
    <w:p w:rsidR="0025576E" w:rsidRPr="00E22A5D" w:rsidRDefault="0025576E" w:rsidP="00E01A39">
      <w:pPr>
        <w:widowControl w:val="0"/>
        <w:numPr>
          <w:ilvl w:val="3"/>
          <w:numId w:val="31"/>
        </w:numPr>
        <w:spacing w:line="276" w:lineRule="auto"/>
        <w:jc w:val="left"/>
        <w:rPr>
          <w:rFonts w:eastAsia="Times New Roman"/>
          <w:szCs w:val="24"/>
          <w:lang w:eastAsia="en-US"/>
        </w:rPr>
      </w:pPr>
      <w:r w:rsidRPr="00E22A5D">
        <w:rPr>
          <w:rFonts w:eastAsia="Times New Roman"/>
          <w:szCs w:val="24"/>
          <w:lang w:eastAsia="en-US"/>
        </w:rPr>
        <w:t xml:space="preserve">Points claimed hereunder must be based on outsourced business to small businesses as a percentage of annual turnover for the previous financial year(s). </w:t>
      </w:r>
    </w:p>
    <w:p w:rsidR="0025576E" w:rsidRPr="00E22A5D" w:rsidRDefault="0025576E">
      <w:pPr>
        <w:spacing w:line="276" w:lineRule="auto"/>
        <w:rPr>
          <w:rFonts w:eastAsia="Times New Roman"/>
          <w:szCs w:val="24"/>
          <w:lang w:eastAsia="en-US"/>
        </w:rPr>
      </w:pPr>
    </w:p>
    <w:p w:rsidR="0025576E" w:rsidRPr="00E22A5D" w:rsidRDefault="0025576E" w:rsidP="00E01A39">
      <w:pPr>
        <w:widowControl w:val="0"/>
        <w:numPr>
          <w:ilvl w:val="3"/>
          <w:numId w:val="31"/>
        </w:numPr>
        <w:spacing w:line="276" w:lineRule="auto"/>
        <w:rPr>
          <w:rFonts w:eastAsia="Times New Roman"/>
          <w:szCs w:val="24"/>
          <w:lang w:eastAsia="en-US"/>
        </w:rPr>
      </w:pPr>
      <w:r w:rsidRPr="00E22A5D">
        <w:rPr>
          <w:rFonts w:eastAsia="Times New Roman"/>
          <w:szCs w:val="24"/>
          <w:lang w:eastAsia="en-US"/>
        </w:rPr>
        <w:t xml:space="preserve">The purchaser shall indicate the different categories of percentage turnover contracted to SMME’s as well as the points allocated for each category.  These categories may vary from industry to industry.  The bidder is compelled to indicate for which category he/she is bidding and the relevant preference points claimed.  </w:t>
      </w:r>
    </w:p>
    <w:p w:rsidR="0025576E" w:rsidRPr="00E22A5D" w:rsidRDefault="0025576E">
      <w:pPr>
        <w:tabs>
          <w:tab w:val="left" w:pos="900"/>
        </w:tabs>
        <w:spacing w:line="276" w:lineRule="auto"/>
        <w:rPr>
          <w:rFonts w:eastAsia="Times New Roman"/>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1800"/>
      </w:tblGrid>
      <w:tr w:rsidR="0025576E" w:rsidRPr="00E22A5D" w:rsidTr="001B7E1F">
        <w:trPr>
          <w:jc w:val="center"/>
        </w:trPr>
        <w:tc>
          <w:tcPr>
            <w:tcW w:w="2070" w:type="dxa"/>
            <w:shd w:val="pct10" w:color="000000" w:fill="FFFFFF"/>
          </w:tcPr>
          <w:p w:rsidR="0025576E" w:rsidRPr="008D4A91" w:rsidRDefault="0025576E">
            <w:pPr>
              <w:spacing w:line="276" w:lineRule="auto"/>
              <w:jc w:val="center"/>
              <w:rPr>
                <w:lang w:eastAsia="en-US"/>
              </w:rPr>
            </w:pPr>
            <w:r w:rsidRPr="008D4A91">
              <w:rPr>
                <w:lang w:eastAsia="en-US"/>
              </w:rPr>
              <w:t>Percentage of Turnover</w:t>
            </w:r>
          </w:p>
        </w:tc>
        <w:tc>
          <w:tcPr>
            <w:tcW w:w="1980" w:type="dxa"/>
            <w:shd w:val="pct10" w:color="000000" w:fill="FFFFFF"/>
          </w:tcPr>
          <w:p w:rsidR="0025576E" w:rsidRPr="008D4A91" w:rsidRDefault="0025576E">
            <w:pPr>
              <w:spacing w:line="276" w:lineRule="auto"/>
              <w:jc w:val="center"/>
              <w:rPr>
                <w:lang w:eastAsia="en-US"/>
              </w:rPr>
            </w:pPr>
            <w:r w:rsidRPr="008D4A91">
              <w:rPr>
                <w:lang w:eastAsia="en-US"/>
              </w:rPr>
              <w:t>Points Allocated</w:t>
            </w:r>
          </w:p>
        </w:tc>
        <w:tc>
          <w:tcPr>
            <w:tcW w:w="1800" w:type="dxa"/>
            <w:shd w:val="pct10" w:color="000000" w:fill="FFFFFF"/>
          </w:tcPr>
          <w:p w:rsidR="0025576E" w:rsidRPr="008D4A91" w:rsidRDefault="0025576E">
            <w:pPr>
              <w:spacing w:line="276" w:lineRule="auto"/>
              <w:jc w:val="center"/>
              <w:rPr>
                <w:lang w:eastAsia="en-US"/>
              </w:rPr>
            </w:pPr>
            <w:r w:rsidRPr="008D4A91">
              <w:rPr>
                <w:lang w:eastAsia="en-US"/>
              </w:rPr>
              <w:t>Points Claimed</w:t>
            </w:r>
          </w:p>
        </w:tc>
      </w:tr>
      <w:tr w:rsidR="0025576E" w:rsidRPr="00E22A5D" w:rsidTr="001B7E1F">
        <w:trPr>
          <w:jc w:val="center"/>
        </w:trPr>
        <w:tc>
          <w:tcPr>
            <w:tcW w:w="2070" w:type="dxa"/>
          </w:tcPr>
          <w:p w:rsidR="0025576E" w:rsidRPr="008D4A91" w:rsidRDefault="0025576E">
            <w:pPr>
              <w:spacing w:line="276" w:lineRule="auto"/>
              <w:rPr>
                <w:lang w:eastAsia="en-US"/>
              </w:rPr>
            </w:pPr>
            <w:r w:rsidRPr="008D4A91">
              <w:rPr>
                <w:lang w:eastAsia="en-US"/>
              </w:rPr>
              <w:t>80 – 100%</w:t>
            </w:r>
          </w:p>
        </w:tc>
        <w:tc>
          <w:tcPr>
            <w:tcW w:w="1980" w:type="dxa"/>
            <w:shd w:val="pct10" w:color="000000" w:fill="FFFFFF"/>
          </w:tcPr>
          <w:p w:rsidR="0025576E" w:rsidRPr="008D4A91" w:rsidRDefault="0025576E">
            <w:pPr>
              <w:spacing w:line="276" w:lineRule="auto"/>
              <w:jc w:val="center"/>
              <w:rPr>
                <w:lang w:eastAsia="en-US"/>
              </w:rPr>
            </w:pPr>
            <w:r w:rsidRPr="008D4A91">
              <w:rPr>
                <w:lang w:eastAsia="en-US"/>
              </w:rPr>
              <w:t>4</w:t>
            </w:r>
          </w:p>
        </w:tc>
        <w:tc>
          <w:tcPr>
            <w:tcW w:w="1800" w:type="dxa"/>
          </w:tcPr>
          <w:p w:rsidR="0025576E" w:rsidRPr="008D4A91" w:rsidRDefault="0025576E">
            <w:pPr>
              <w:spacing w:line="276" w:lineRule="auto"/>
              <w:rPr>
                <w:lang w:eastAsia="en-US"/>
              </w:rPr>
            </w:pPr>
          </w:p>
        </w:tc>
      </w:tr>
      <w:tr w:rsidR="0025576E" w:rsidRPr="00E22A5D" w:rsidTr="001B7E1F">
        <w:trPr>
          <w:jc w:val="center"/>
        </w:trPr>
        <w:tc>
          <w:tcPr>
            <w:tcW w:w="2070" w:type="dxa"/>
          </w:tcPr>
          <w:p w:rsidR="0025576E" w:rsidRPr="00E22A5D" w:rsidRDefault="0025576E">
            <w:pPr>
              <w:spacing w:line="276" w:lineRule="auto"/>
              <w:rPr>
                <w:lang w:eastAsia="en-US"/>
              </w:rPr>
            </w:pPr>
            <w:r w:rsidRPr="00E22A5D">
              <w:rPr>
                <w:lang w:eastAsia="en-US"/>
              </w:rPr>
              <w:t>60 – 79%</w:t>
            </w:r>
          </w:p>
        </w:tc>
        <w:tc>
          <w:tcPr>
            <w:tcW w:w="1980" w:type="dxa"/>
            <w:shd w:val="pct10" w:color="000000" w:fill="FFFFFF"/>
          </w:tcPr>
          <w:p w:rsidR="0025576E" w:rsidRPr="00E22A5D" w:rsidRDefault="0025576E">
            <w:pPr>
              <w:spacing w:line="276" w:lineRule="auto"/>
              <w:jc w:val="center"/>
              <w:rPr>
                <w:lang w:eastAsia="en-US"/>
              </w:rPr>
            </w:pPr>
            <w:r w:rsidRPr="00E22A5D">
              <w:rPr>
                <w:lang w:eastAsia="en-US"/>
              </w:rPr>
              <w:t>3</w:t>
            </w:r>
          </w:p>
        </w:tc>
        <w:tc>
          <w:tcPr>
            <w:tcW w:w="1800" w:type="dxa"/>
          </w:tcPr>
          <w:p w:rsidR="0025576E" w:rsidRPr="00E22A5D" w:rsidRDefault="0025576E">
            <w:pPr>
              <w:spacing w:line="276" w:lineRule="auto"/>
              <w:rPr>
                <w:lang w:eastAsia="en-US"/>
              </w:rPr>
            </w:pPr>
          </w:p>
        </w:tc>
      </w:tr>
      <w:tr w:rsidR="002C06B4" w:rsidRPr="00E22A5D" w:rsidTr="001B7E1F">
        <w:trPr>
          <w:jc w:val="center"/>
        </w:trPr>
        <w:tc>
          <w:tcPr>
            <w:tcW w:w="2070" w:type="dxa"/>
          </w:tcPr>
          <w:p w:rsidR="002C06B4" w:rsidRPr="00E22A5D" w:rsidRDefault="002C06B4" w:rsidP="002C06B4">
            <w:pPr>
              <w:spacing w:line="276" w:lineRule="auto"/>
              <w:rPr>
                <w:lang w:eastAsia="en-US"/>
              </w:rPr>
            </w:pPr>
            <w:r>
              <w:rPr>
                <w:lang w:eastAsia="en-US"/>
              </w:rPr>
              <w:t>3</w:t>
            </w:r>
            <w:r w:rsidRPr="00E22A5D">
              <w:rPr>
                <w:lang w:eastAsia="en-US"/>
              </w:rPr>
              <w:t xml:space="preserve">0 – </w:t>
            </w:r>
            <w:r>
              <w:rPr>
                <w:lang w:eastAsia="en-US"/>
              </w:rPr>
              <w:t>5</w:t>
            </w:r>
            <w:r w:rsidRPr="00E22A5D">
              <w:rPr>
                <w:lang w:eastAsia="en-US"/>
              </w:rPr>
              <w:t>9%</w:t>
            </w:r>
          </w:p>
        </w:tc>
        <w:tc>
          <w:tcPr>
            <w:tcW w:w="1980" w:type="dxa"/>
            <w:shd w:val="pct10" w:color="000000" w:fill="FFFFFF"/>
          </w:tcPr>
          <w:p w:rsidR="002C06B4" w:rsidRDefault="002C06B4" w:rsidP="002C06B4">
            <w:pPr>
              <w:jc w:val="center"/>
            </w:pPr>
            <w:r>
              <w:t>2</w:t>
            </w:r>
          </w:p>
        </w:tc>
        <w:tc>
          <w:tcPr>
            <w:tcW w:w="1800" w:type="dxa"/>
          </w:tcPr>
          <w:p w:rsidR="002C06B4" w:rsidRPr="00520695" w:rsidRDefault="002C06B4" w:rsidP="00B3582F">
            <w:pPr>
              <w:rPr>
                <w:rStyle w:val="CommentReference"/>
              </w:rPr>
            </w:pPr>
          </w:p>
        </w:tc>
      </w:tr>
      <w:tr w:rsidR="0025576E" w:rsidRPr="00E22A5D" w:rsidTr="001B7E1F">
        <w:trPr>
          <w:jc w:val="center"/>
        </w:trPr>
        <w:tc>
          <w:tcPr>
            <w:tcW w:w="2070" w:type="dxa"/>
          </w:tcPr>
          <w:p w:rsidR="0025576E" w:rsidRPr="00E22A5D" w:rsidRDefault="0025576E">
            <w:pPr>
              <w:spacing w:line="276" w:lineRule="auto"/>
              <w:rPr>
                <w:lang w:eastAsia="en-US"/>
              </w:rPr>
            </w:pPr>
            <w:r w:rsidRPr="00E22A5D">
              <w:rPr>
                <w:lang w:eastAsia="en-US"/>
              </w:rPr>
              <w:t>0 – 29%</w:t>
            </w:r>
          </w:p>
        </w:tc>
        <w:tc>
          <w:tcPr>
            <w:tcW w:w="1980" w:type="dxa"/>
            <w:shd w:val="pct10" w:color="000000" w:fill="FFFFFF"/>
          </w:tcPr>
          <w:p w:rsidR="0025576E" w:rsidRPr="00E22A5D" w:rsidRDefault="0025576E">
            <w:pPr>
              <w:spacing w:line="276" w:lineRule="auto"/>
              <w:jc w:val="center"/>
              <w:rPr>
                <w:lang w:eastAsia="en-US"/>
              </w:rPr>
            </w:pPr>
            <w:r w:rsidRPr="00E22A5D">
              <w:rPr>
                <w:lang w:eastAsia="en-US"/>
              </w:rPr>
              <w:t>1</w:t>
            </w:r>
          </w:p>
        </w:tc>
        <w:tc>
          <w:tcPr>
            <w:tcW w:w="1800" w:type="dxa"/>
          </w:tcPr>
          <w:p w:rsidR="0025576E" w:rsidRPr="00E22A5D" w:rsidRDefault="0025576E">
            <w:pPr>
              <w:spacing w:line="276" w:lineRule="auto"/>
              <w:rPr>
                <w:lang w:eastAsia="en-US"/>
              </w:rPr>
            </w:pPr>
          </w:p>
        </w:tc>
      </w:tr>
    </w:tbl>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ind w:left="900" w:hanging="900"/>
        <w:rPr>
          <w:rFonts w:eastAsia="Times New Roman"/>
          <w:szCs w:val="24"/>
          <w:lang w:eastAsia="en-US"/>
        </w:rPr>
      </w:pPr>
      <w:r w:rsidRPr="00E22A5D">
        <w:rPr>
          <w:rFonts w:eastAsia="Times New Roman"/>
          <w:szCs w:val="24"/>
          <w:lang w:eastAsia="en-US"/>
        </w:rPr>
        <w:t>5.2.1.6</w:t>
      </w:r>
      <w:r w:rsidRPr="00E22A5D">
        <w:rPr>
          <w:rFonts w:eastAsia="Times New Roman"/>
          <w:szCs w:val="24"/>
          <w:lang w:eastAsia="en-US"/>
        </w:rPr>
        <w:tab/>
        <w:t>If required information supplied above must be substantiated byan external auditors certificate and the relevant documentation.</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rPr>
          <w:rFonts w:eastAsia="Times New Roman"/>
          <w:szCs w:val="24"/>
          <w:lang w:eastAsia="en-US"/>
        </w:rPr>
      </w:pPr>
      <w:r w:rsidRPr="00E22A5D">
        <w:rPr>
          <w:rFonts w:eastAsia="Times New Roman"/>
          <w:szCs w:val="24"/>
          <w:lang w:eastAsia="en-US"/>
        </w:rPr>
        <w:br w:type="page"/>
      </w:r>
    </w:p>
    <w:p w:rsidR="0025576E" w:rsidRPr="00E22A5D" w:rsidRDefault="0025576E" w:rsidP="00E01A39">
      <w:pPr>
        <w:widowControl w:val="0"/>
        <w:numPr>
          <w:ilvl w:val="0"/>
          <w:numId w:val="30"/>
        </w:numPr>
        <w:spacing w:line="276" w:lineRule="auto"/>
        <w:jc w:val="left"/>
        <w:rPr>
          <w:rFonts w:eastAsia="Times New Roman"/>
          <w:b/>
          <w:szCs w:val="24"/>
          <w:lang w:eastAsia="en-US"/>
        </w:rPr>
      </w:pPr>
      <w:r w:rsidRPr="00E22A5D">
        <w:rPr>
          <w:rFonts w:eastAsia="Times New Roman"/>
          <w:b/>
          <w:szCs w:val="24"/>
          <w:lang w:eastAsia="en-US"/>
        </w:rPr>
        <w:lastRenderedPageBreak/>
        <w:t xml:space="preserve">BID DECLARATION </w:t>
      </w:r>
    </w:p>
    <w:p w:rsidR="0025576E" w:rsidRPr="00E22A5D" w:rsidRDefault="0025576E">
      <w:pPr>
        <w:tabs>
          <w:tab w:val="left" w:pos="900"/>
        </w:tabs>
        <w:spacing w:line="276" w:lineRule="auto"/>
        <w:rPr>
          <w:rFonts w:eastAsia="Times New Roman"/>
          <w:szCs w:val="24"/>
          <w:lang w:eastAsia="en-US"/>
        </w:rPr>
      </w:pPr>
    </w:p>
    <w:p w:rsidR="0025576E" w:rsidRPr="00E22A5D" w:rsidRDefault="0025576E">
      <w:pPr>
        <w:tabs>
          <w:tab w:val="left" w:pos="900"/>
        </w:tabs>
        <w:spacing w:line="276" w:lineRule="auto"/>
        <w:ind w:left="900" w:hanging="900"/>
        <w:rPr>
          <w:rFonts w:eastAsia="Times New Roman"/>
          <w:szCs w:val="24"/>
          <w:lang w:eastAsia="en-US"/>
        </w:rPr>
      </w:pPr>
      <w:r w:rsidRPr="00E22A5D">
        <w:rPr>
          <w:rFonts w:eastAsia="Times New Roman"/>
          <w:szCs w:val="24"/>
          <w:lang w:eastAsia="en-US"/>
        </w:rPr>
        <w:tab/>
        <w:t xml:space="preserve">I/we, the undersigned, who warrants that he/she is duly </w:t>
      </w:r>
      <w:r w:rsidRPr="001B7E1F">
        <w:rPr>
          <w:rFonts w:eastAsia="Times New Roman"/>
          <w:szCs w:val="24"/>
          <w:lang w:val="en-ZA" w:eastAsia="en-US"/>
        </w:rPr>
        <w:t>authorised</w:t>
      </w:r>
      <w:r w:rsidRPr="00E22A5D">
        <w:rPr>
          <w:rFonts w:eastAsia="Times New Roman"/>
          <w:szCs w:val="24"/>
          <w:lang w:eastAsia="en-US"/>
        </w:rPr>
        <w:t xml:space="preserve"> to do so on behalf of the firm declare that points claimed, based on promotion of small, medium or micro enterprises, qualifies the firm for the point(s) shown and I / we acknowledge that:</w:t>
      </w:r>
    </w:p>
    <w:p w:rsidR="0025576E" w:rsidRPr="00E22A5D" w:rsidRDefault="0025576E">
      <w:pPr>
        <w:tabs>
          <w:tab w:val="left" w:pos="900"/>
        </w:tabs>
        <w:spacing w:line="276" w:lineRule="auto"/>
        <w:rPr>
          <w:rFonts w:eastAsia="Times New Roman"/>
          <w:szCs w:val="24"/>
          <w:lang w:val="en-GB" w:eastAsia="en-US"/>
        </w:rPr>
      </w:pPr>
    </w:p>
    <w:p w:rsidR="0025576E" w:rsidRPr="00E22A5D" w:rsidRDefault="0025576E">
      <w:pPr>
        <w:tabs>
          <w:tab w:val="left" w:pos="900"/>
        </w:tabs>
        <w:spacing w:line="276" w:lineRule="auto"/>
        <w:rPr>
          <w:rFonts w:eastAsia="Times New Roman"/>
          <w:szCs w:val="24"/>
          <w:lang w:val="en-GB" w:eastAsia="en-US"/>
        </w:rPr>
      </w:pPr>
      <w:r w:rsidRPr="00E22A5D">
        <w:rPr>
          <w:rFonts w:eastAsia="Times New Roman"/>
          <w:szCs w:val="24"/>
          <w:lang w:val="en-GB" w:eastAsia="en-US"/>
        </w:rPr>
        <w:tab/>
        <w:t>(i)</w:t>
      </w:r>
      <w:r w:rsidRPr="00E22A5D">
        <w:rPr>
          <w:rFonts w:eastAsia="Times New Roman"/>
          <w:szCs w:val="24"/>
          <w:lang w:val="en-GB" w:eastAsia="en-US"/>
        </w:rPr>
        <w:tab/>
        <w:t>The information furnished is true and correct.</w:t>
      </w:r>
    </w:p>
    <w:p w:rsidR="0025576E" w:rsidRPr="00E22A5D" w:rsidRDefault="0025576E">
      <w:pPr>
        <w:tabs>
          <w:tab w:val="left" w:pos="900"/>
        </w:tabs>
        <w:spacing w:line="276" w:lineRule="auto"/>
        <w:rPr>
          <w:rFonts w:eastAsia="Times New Roman"/>
          <w:szCs w:val="24"/>
          <w:lang w:val="en-GB" w:eastAsia="en-US"/>
        </w:rPr>
      </w:pPr>
    </w:p>
    <w:p w:rsidR="0025576E" w:rsidRPr="00E22A5D" w:rsidRDefault="0025576E">
      <w:pPr>
        <w:tabs>
          <w:tab w:val="left" w:pos="900"/>
        </w:tabs>
        <w:spacing w:line="276" w:lineRule="auto"/>
        <w:rPr>
          <w:rFonts w:eastAsia="Times New Roman"/>
          <w:szCs w:val="24"/>
          <w:lang w:val="en-GB" w:eastAsia="en-US"/>
        </w:rPr>
      </w:pPr>
    </w:p>
    <w:p w:rsidR="0025576E" w:rsidRPr="00E22A5D" w:rsidRDefault="0025576E">
      <w:pPr>
        <w:tabs>
          <w:tab w:val="left" w:pos="900"/>
        </w:tabs>
        <w:spacing w:line="276" w:lineRule="auto"/>
        <w:ind w:left="1440" w:hanging="1440"/>
        <w:rPr>
          <w:rFonts w:eastAsia="Times New Roman"/>
          <w:szCs w:val="24"/>
          <w:lang w:val="en-GB" w:eastAsia="en-US"/>
        </w:rPr>
      </w:pPr>
      <w:r w:rsidRPr="00E22A5D">
        <w:rPr>
          <w:rFonts w:eastAsia="Times New Roman"/>
          <w:szCs w:val="24"/>
          <w:lang w:val="en-GB" w:eastAsia="en-US"/>
        </w:rPr>
        <w:tab/>
        <w:t>(ii)</w:t>
      </w:r>
      <w:r w:rsidRPr="00E22A5D">
        <w:rPr>
          <w:rFonts w:eastAsia="Times New Roman"/>
          <w:szCs w:val="24"/>
          <w:lang w:val="en-GB" w:eastAsia="en-US"/>
        </w:rPr>
        <w:tab/>
        <w:t xml:space="preserve">In the event of a contract being awarded as a result of points claimed, the contractor may be required to furnish documentary proof to the satisfaction of the purchaser that the claims are correct. </w:t>
      </w:r>
    </w:p>
    <w:p w:rsidR="0025576E" w:rsidRPr="00E22A5D" w:rsidRDefault="0025576E">
      <w:pPr>
        <w:tabs>
          <w:tab w:val="left" w:pos="900"/>
        </w:tabs>
        <w:spacing w:line="276" w:lineRule="auto"/>
        <w:rPr>
          <w:rFonts w:eastAsia="Times New Roman"/>
          <w:szCs w:val="24"/>
          <w:lang w:val="en-GB" w:eastAsia="en-US"/>
        </w:rPr>
      </w:pPr>
    </w:p>
    <w:p w:rsidR="0025576E" w:rsidRPr="00E22A5D" w:rsidRDefault="0025576E">
      <w:pPr>
        <w:tabs>
          <w:tab w:val="left" w:pos="900"/>
        </w:tabs>
        <w:spacing w:line="276" w:lineRule="auto"/>
        <w:ind w:left="1440" w:hanging="1440"/>
        <w:rPr>
          <w:rFonts w:eastAsia="Times New Roman"/>
          <w:szCs w:val="24"/>
          <w:lang w:val="en-GB" w:eastAsia="en-US"/>
        </w:rPr>
      </w:pPr>
      <w:r w:rsidRPr="00E22A5D">
        <w:rPr>
          <w:rFonts w:eastAsia="Times New Roman"/>
          <w:szCs w:val="24"/>
          <w:lang w:val="en-GB" w:eastAsia="en-US"/>
        </w:rPr>
        <w:tab/>
        <w:t>(iii)</w:t>
      </w:r>
      <w:r w:rsidRPr="00E22A5D">
        <w:rPr>
          <w:rFonts w:eastAsia="Times New Roman"/>
          <w:szCs w:val="24"/>
          <w:lang w:val="en-GB" w:eastAsia="en-US"/>
        </w:rPr>
        <w:tab/>
        <w:t>If the claims are found to be incorrect, the purchaser may, in addition to any other remedy it may have -</w:t>
      </w:r>
    </w:p>
    <w:p w:rsidR="0025576E" w:rsidRPr="00E22A5D" w:rsidRDefault="0025576E">
      <w:pPr>
        <w:tabs>
          <w:tab w:val="left" w:pos="900"/>
        </w:tabs>
        <w:spacing w:line="276" w:lineRule="auto"/>
        <w:rPr>
          <w:rFonts w:eastAsia="Times New Roman"/>
          <w:szCs w:val="24"/>
          <w:lang w:val="en-GB" w:eastAsia="en-US"/>
        </w:rPr>
      </w:pPr>
    </w:p>
    <w:p w:rsidR="0025576E" w:rsidRPr="00E22A5D" w:rsidRDefault="0025576E">
      <w:pPr>
        <w:tabs>
          <w:tab w:val="left" w:pos="1980"/>
        </w:tabs>
        <w:spacing w:line="276" w:lineRule="auto"/>
        <w:ind w:left="1980" w:hanging="540"/>
        <w:rPr>
          <w:rFonts w:eastAsia="Times New Roman"/>
          <w:szCs w:val="24"/>
          <w:lang w:val="en-GB" w:eastAsia="en-US"/>
        </w:rPr>
      </w:pPr>
      <w:r w:rsidRPr="00E22A5D">
        <w:rPr>
          <w:rFonts w:eastAsia="Times New Roman"/>
          <w:szCs w:val="24"/>
          <w:lang w:val="en-GB" w:eastAsia="en-US"/>
        </w:rPr>
        <w:t>(a)</w:t>
      </w:r>
      <w:r w:rsidRPr="00E22A5D">
        <w:rPr>
          <w:rFonts w:eastAsia="Times New Roman"/>
          <w:szCs w:val="24"/>
          <w:lang w:val="en-GB" w:eastAsia="en-US"/>
        </w:rPr>
        <w:tab/>
        <w:t>recover all costs, losses or damages it has incurred or suffered as a result of that person’s conduct;</w:t>
      </w:r>
    </w:p>
    <w:p w:rsidR="0025576E" w:rsidRPr="00E22A5D" w:rsidRDefault="0025576E">
      <w:pPr>
        <w:tabs>
          <w:tab w:val="left" w:pos="1980"/>
        </w:tabs>
        <w:spacing w:line="276" w:lineRule="auto"/>
        <w:ind w:firstLine="1440"/>
        <w:rPr>
          <w:rFonts w:eastAsia="Times New Roman"/>
          <w:szCs w:val="24"/>
          <w:lang w:val="en-GB" w:eastAsia="en-US"/>
        </w:rPr>
      </w:pPr>
    </w:p>
    <w:p w:rsidR="0025576E" w:rsidRPr="00E22A5D" w:rsidRDefault="0025576E">
      <w:pPr>
        <w:tabs>
          <w:tab w:val="left" w:pos="1980"/>
        </w:tabs>
        <w:spacing w:line="276" w:lineRule="auto"/>
        <w:ind w:left="1980" w:hanging="540"/>
        <w:rPr>
          <w:rFonts w:eastAsia="Times New Roman"/>
          <w:szCs w:val="24"/>
          <w:lang w:val="en-GB" w:eastAsia="en-US"/>
        </w:rPr>
      </w:pPr>
      <w:r w:rsidRPr="00E22A5D">
        <w:rPr>
          <w:rFonts w:eastAsia="Times New Roman"/>
          <w:szCs w:val="24"/>
          <w:lang w:val="en-GB" w:eastAsia="en-US"/>
        </w:rPr>
        <w:t>(b)</w:t>
      </w:r>
      <w:r w:rsidRPr="00E22A5D">
        <w:rPr>
          <w:rFonts w:eastAsia="Times New Roman"/>
          <w:szCs w:val="24"/>
          <w:lang w:val="en-GB" w:eastAsia="en-US"/>
        </w:rPr>
        <w:tab/>
        <w:t>cancel the contract and claim any damages which it has suffered as a result of having to make less favourable arrangements due to such cancellation;</w:t>
      </w:r>
    </w:p>
    <w:p w:rsidR="0025576E" w:rsidRPr="00E22A5D" w:rsidRDefault="0025576E">
      <w:pPr>
        <w:tabs>
          <w:tab w:val="left" w:pos="1980"/>
        </w:tabs>
        <w:spacing w:line="276" w:lineRule="auto"/>
        <w:ind w:firstLine="1440"/>
        <w:rPr>
          <w:rFonts w:eastAsia="Times New Roman"/>
          <w:szCs w:val="24"/>
          <w:lang w:val="en-GB" w:eastAsia="en-US"/>
        </w:rPr>
      </w:pPr>
    </w:p>
    <w:p w:rsidR="0025576E" w:rsidRPr="00E22A5D" w:rsidRDefault="0025576E">
      <w:pPr>
        <w:tabs>
          <w:tab w:val="left" w:pos="1980"/>
        </w:tabs>
        <w:spacing w:line="276" w:lineRule="auto"/>
        <w:ind w:left="1980" w:hanging="540"/>
        <w:rPr>
          <w:rFonts w:eastAsia="Times New Roman"/>
          <w:szCs w:val="24"/>
          <w:lang w:val="en-GB" w:eastAsia="en-US"/>
        </w:rPr>
      </w:pPr>
      <w:r w:rsidRPr="00E22A5D">
        <w:rPr>
          <w:rFonts w:eastAsia="Times New Roman"/>
          <w:szCs w:val="24"/>
          <w:lang w:val="en-GB" w:eastAsia="en-US"/>
        </w:rPr>
        <w:t>(c)</w:t>
      </w:r>
      <w:r w:rsidRPr="00E22A5D">
        <w:rPr>
          <w:rFonts w:eastAsia="Times New Roman"/>
          <w:szCs w:val="24"/>
          <w:lang w:val="en-GB" w:eastAsia="en-US"/>
        </w:rPr>
        <w:tab/>
        <w:t>impose a financial penalty more severe than the theoretical financial preference associated with the claim which was made in the bid;  and</w:t>
      </w:r>
    </w:p>
    <w:p w:rsidR="0025576E" w:rsidRPr="00E22A5D" w:rsidRDefault="0025576E">
      <w:pPr>
        <w:tabs>
          <w:tab w:val="left" w:pos="1980"/>
        </w:tabs>
        <w:spacing w:line="276" w:lineRule="auto"/>
        <w:ind w:firstLine="1440"/>
        <w:rPr>
          <w:rFonts w:eastAsia="Times New Roman"/>
          <w:szCs w:val="24"/>
          <w:lang w:val="en-GB" w:eastAsia="en-US"/>
        </w:rPr>
      </w:pPr>
    </w:p>
    <w:p w:rsidR="0025576E" w:rsidRPr="00E22A5D" w:rsidRDefault="0025576E">
      <w:pPr>
        <w:tabs>
          <w:tab w:val="left" w:pos="1980"/>
        </w:tabs>
        <w:spacing w:line="276" w:lineRule="auto"/>
        <w:ind w:left="1980" w:hanging="540"/>
        <w:rPr>
          <w:rFonts w:eastAsia="Times New Roman"/>
          <w:szCs w:val="24"/>
          <w:lang w:eastAsia="en-US"/>
        </w:rPr>
      </w:pPr>
    </w:p>
    <w:p w:rsidR="0025576E" w:rsidRPr="00E22A5D" w:rsidRDefault="0025576E">
      <w:pPr>
        <w:tabs>
          <w:tab w:val="left" w:pos="900"/>
        </w:tabs>
        <w:spacing w:line="276" w:lineRule="auto"/>
        <w:rPr>
          <w:rFonts w:eastAsia="Times New Roman"/>
          <w:b/>
          <w:szCs w:val="24"/>
          <w:lang w:val="en-GB" w:eastAsia="en-US"/>
        </w:rPr>
      </w:pPr>
    </w:p>
    <w:p w:rsidR="0025576E" w:rsidRPr="00E22A5D" w:rsidRDefault="0025576E">
      <w:pPr>
        <w:tabs>
          <w:tab w:val="left" w:pos="900"/>
        </w:tabs>
        <w:spacing w:line="276" w:lineRule="auto"/>
        <w:rPr>
          <w:rFonts w:eastAsia="Times New Roman"/>
          <w:szCs w:val="24"/>
          <w:lang w:val="en-GB" w:eastAsia="en-US"/>
        </w:rPr>
      </w:pPr>
      <w:r w:rsidRPr="00E22A5D">
        <w:rPr>
          <w:rFonts w:eastAsia="Times New Roman"/>
          <w:b/>
          <w:szCs w:val="24"/>
          <w:lang w:val="en-GB" w:eastAsia="en-US"/>
        </w:rPr>
        <w:t>WITNESSES:</w:t>
      </w:r>
    </w:p>
    <w:p w:rsidR="0025576E" w:rsidRPr="00E22A5D" w:rsidRDefault="0025576E">
      <w:pPr>
        <w:tabs>
          <w:tab w:val="left" w:pos="900"/>
        </w:tabs>
        <w:spacing w:line="276" w:lineRule="auto"/>
        <w:rPr>
          <w:rFonts w:eastAsia="Times New Roman"/>
          <w:szCs w:val="24"/>
          <w:lang w:val="en-GB" w:eastAsia="en-US"/>
        </w:rPr>
      </w:pPr>
    </w:p>
    <w:p w:rsidR="0025576E" w:rsidRPr="00E16454" w:rsidRDefault="004531A3">
      <w:pPr>
        <w:tabs>
          <w:tab w:val="left" w:pos="900"/>
        </w:tabs>
        <w:spacing w:line="276" w:lineRule="auto"/>
        <w:rPr>
          <w:rFonts w:eastAsia="Times New Roman"/>
          <w:szCs w:val="24"/>
          <w:lang w:val="en-GB" w:eastAsia="en-US"/>
        </w:rPr>
      </w:pPr>
      <w:r>
        <w:rPr>
          <w:rFonts w:eastAsia="Times New Roman"/>
          <w:noProof/>
          <w:szCs w:val="24"/>
          <w:lang w:val="en-ZA" w:eastAsia="en-ZA"/>
        </w:rPr>
        <mc:AlternateContent>
          <mc:Choice Requires="wps">
            <w:drawing>
              <wp:anchor distT="0" distB="0" distL="114300" distR="114300" simplePos="0" relativeHeight="251672576" behindDoc="1" locked="0" layoutInCell="0" allowOverlap="1">
                <wp:simplePos x="0" y="0"/>
                <wp:positionH relativeFrom="column">
                  <wp:posOffset>3017520</wp:posOffset>
                </wp:positionH>
                <wp:positionV relativeFrom="paragraph">
                  <wp:posOffset>41275</wp:posOffset>
                </wp:positionV>
                <wp:extent cx="3017520" cy="1097280"/>
                <wp:effectExtent l="0" t="0" r="11430" b="2667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AB888" id="Rectangle 11" o:spid="_x0000_s1026" style="position:absolute;margin-left:237.6pt;margin-top:3.25pt;width:237.6pt;height:8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" o:allowincell="f"/>
            </w:pict>
          </mc:Fallback>
        </mc:AlternateContent>
      </w:r>
    </w:p>
    <w:p w:rsidR="0025576E" w:rsidRPr="00E16454" w:rsidRDefault="0025576E">
      <w:pPr>
        <w:tabs>
          <w:tab w:val="left" w:pos="900"/>
        </w:tabs>
        <w:spacing w:line="276" w:lineRule="auto"/>
        <w:rPr>
          <w:rFonts w:eastAsia="Times New Roman"/>
          <w:szCs w:val="24"/>
          <w:lang w:val="en-GB" w:eastAsia="en-US"/>
        </w:rPr>
      </w:pPr>
    </w:p>
    <w:p w:rsidR="0025576E" w:rsidRPr="00E16454" w:rsidRDefault="0025576E" w:rsidP="00E01A39">
      <w:pPr>
        <w:widowControl w:val="0"/>
        <w:numPr>
          <w:ilvl w:val="0"/>
          <w:numId w:val="27"/>
        </w:numPr>
        <w:tabs>
          <w:tab w:val="left" w:pos="5760"/>
        </w:tabs>
        <w:spacing w:line="276" w:lineRule="auto"/>
        <w:jc w:val="left"/>
        <w:rPr>
          <w:rFonts w:eastAsia="Times New Roman"/>
          <w:szCs w:val="24"/>
          <w:lang w:val="en-GB" w:eastAsia="en-US"/>
        </w:rPr>
      </w:pPr>
      <w:r w:rsidRPr="00E16454">
        <w:rPr>
          <w:rFonts w:eastAsia="Times New Roman"/>
          <w:szCs w:val="24"/>
          <w:lang w:val="en-GB" w:eastAsia="en-US"/>
        </w:rPr>
        <w:t>………………………………………</w:t>
      </w:r>
      <w:r w:rsidRPr="00E16454">
        <w:rPr>
          <w:rFonts w:eastAsia="Times New Roman"/>
          <w:szCs w:val="24"/>
          <w:lang w:val="en-GB" w:eastAsia="en-US"/>
        </w:rPr>
        <w:tab/>
      </w:r>
    </w:p>
    <w:p w:rsidR="0025576E" w:rsidRPr="00E16454" w:rsidRDefault="0025576E">
      <w:pPr>
        <w:tabs>
          <w:tab w:val="left" w:pos="900"/>
          <w:tab w:val="left" w:pos="5760"/>
        </w:tabs>
        <w:spacing w:line="276" w:lineRule="auto"/>
        <w:rPr>
          <w:rFonts w:eastAsia="Times New Roman"/>
          <w:szCs w:val="24"/>
          <w:lang w:val="en-GB" w:eastAsia="en-US"/>
        </w:rPr>
      </w:pPr>
      <w:r w:rsidRPr="00E16454">
        <w:rPr>
          <w:rFonts w:eastAsia="Times New Roman"/>
          <w:szCs w:val="24"/>
          <w:lang w:val="en-GB" w:eastAsia="en-US"/>
        </w:rPr>
        <w:tab/>
      </w:r>
      <w:r w:rsidRPr="00E16454">
        <w:rPr>
          <w:rFonts w:eastAsia="Times New Roman"/>
          <w:szCs w:val="24"/>
          <w:lang w:val="en-GB" w:eastAsia="en-US"/>
        </w:rPr>
        <w:tab/>
        <w:t>…………………………………….</w:t>
      </w:r>
    </w:p>
    <w:p w:rsidR="0025576E" w:rsidRPr="008D4A91" w:rsidRDefault="0025576E">
      <w:pPr>
        <w:tabs>
          <w:tab w:val="left" w:pos="5760"/>
        </w:tabs>
        <w:spacing w:line="276" w:lineRule="auto"/>
        <w:rPr>
          <w:rFonts w:eastAsia="Times New Roman"/>
          <w:szCs w:val="24"/>
          <w:lang w:val="en-GB" w:eastAsia="en-US"/>
        </w:rPr>
      </w:pPr>
      <w:r w:rsidRPr="008D4A91">
        <w:rPr>
          <w:rFonts w:eastAsia="Times New Roman"/>
          <w:szCs w:val="24"/>
          <w:lang w:val="en-GB" w:eastAsia="en-US"/>
        </w:rPr>
        <w:tab/>
        <w:t>SIGNATURE(S) OF BIDDER(S)</w:t>
      </w:r>
    </w:p>
    <w:p w:rsidR="0025576E" w:rsidRPr="008D4A91" w:rsidRDefault="0025576E">
      <w:pPr>
        <w:tabs>
          <w:tab w:val="left" w:pos="900"/>
        </w:tabs>
        <w:spacing w:line="276" w:lineRule="auto"/>
        <w:rPr>
          <w:rFonts w:eastAsia="Times New Roman"/>
          <w:szCs w:val="24"/>
          <w:lang w:val="en-GB" w:eastAsia="en-US"/>
        </w:rPr>
      </w:pPr>
    </w:p>
    <w:p w:rsidR="0025576E" w:rsidRPr="008D4A91" w:rsidRDefault="0025576E">
      <w:pPr>
        <w:tabs>
          <w:tab w:val="left" w:pos="900"/>
        </w:tabs>
        <w:spacing w:line="276" w:lineRule="auto"/>
        <w:rPr>
          <w:rFonts w:eastAsia="Times New Roman"/>
          <w:szCs w:val="24"/>
          <w:lang w:val="en-GB" w:eastAsia="en-US"/>
        </w:rPr>
      </w:pPr>
    </w:p>
    <w:p w:rsidR="0025576E" w:rsidRPr="008D4A91" w:rsidRDefault="0025576E">
      <w:pPr>
        <w:tabs>
          <w:tab w:val="left" w:pos="900"/>
        </w:tabs>
        <w:spacing w:line="276" w:lineRule="auto"/>
        <w:rPr>
          <w:rFonts w:eastAsia="Times New Roman"/>
          <w:szCs w:val="24"/>
          <w:lang w:val="en-GB" w:eastAsia="en-US"/>
        </w:rPr>
      </w:pPr>
    </w:p>
    <w:p w:rsidR="0025576E" w:rsidRPr="008D4A91" w:rsidRDefault="0025576E">
      <w:pPr>
        <w:tabs>
          <w:tab w:val="left" w:pos="900"/>
        </w:tabs>
        <w:spacing w:line="276" w:lineRule="auto"/>
        <w:rPr>
          <w:rFonts w:eastAsia="Times New Roman"/>
          <w:szCs w:val="24"/>
          <w:lang w:val="en-GB" w:eastAsia="en-US"/>
        </w:rPr>
      </w:pPr>
    </w:p>
    <w:p w:rsidR="0025576E" w:rsidRPr="008D4A91" w:rsidRDefault="0025576E">
      <w:pPr>
        <w:tabs>
          <w:tab w:val="left" w:pos="900"/>
          <w:tab w:val="left" w:pos="4820"/>
        </w:tabs>
        <w:spacing w:line="276" w:lineRule="auto"/>
        <w:rPr>
          <w:rFonts w:eastAsia="Times New Roman"/>
          <w:szCs w:val="24"/>
          <w:lang w:val="en-GB" w:eastAsia="en-US"/>
        </w:rPr>
      </w:pPr>
      <w:r w:rsidRPr="008D4A91">
        <w:rPr>
          <w:rFonts w:eastAsia="Times New Roman"/>
          <w:szCs w:val="24"/>
          <w:lang w:val="en-GB" w:eastAsia="en-US"/>
        </w:rPr>
        <w:t>2.</w:t>
      </w:r>
      <w:r w:rsidRPr="008D4A91">
        <w:rPr>
          <w:rFonts w:eastAsia="Times New Roman"/>
          <w:szCs w:val="24"/>
          <w:lang w:val="en-GB" w:eastAsia="en-US"/>
        </w:rPr>
        <w:tab/>
        <w:t>………………………………………</w:t>
      </w:r>
      <w:r w:rsidRPr="008D4A91">
        <w:rPr>
          <w:rFonts w:eastAsia="Times New Roman"/>
          <w:szCs w:val="24"/>
          <w:lang w:val="en-GB" w:eastAsia="en-US"/>
        </w:rPr>
        <w:tab/>
        <w:t>DATE: ………………………………………</w:t>
      </w:r>
    </w:p>
    <w:p w:rsidR="0025576E" w:rsidRPr="00E16454" w:rsidRDefault="0025576E" w:rsidP="00937F36">
      <w:pPr>
        <w:pStyle w:val="Heading1"/>
        <w:spacing w:line="276" w:lineRule="auto"/>
        <w:jc w:val="right"/>
        <w:rPr>
          <w:rFonts w:eastAsia="Times New Roman"/>
          <w:szCs w:val="24"/>
          <w:lang w:val="en-GB" w:eastAsia="en-US"/>
        </w:rPr>
      </w:pPr>
      <w:r w:rsidRPr="008D4A91">
        <w:rPr>
          <w:kern w:val="32"/>
          <w:lang w:val="en-GB" w:eastAsia="en-US"/>
        </w:rPr>
        <w:br w:type="page"/>
      </w:r>
      <w:r w:rsidR="00937F36" w:rsidRPr="00E16454">
        <w:rPr>
          <w:rFonts w:eastAsia="Times New Roman"/>
          <w:szCs w:val="24"/>
          <w:lang w:val="en-GB" w:eastAsia="en-US"/>
        </w:rPr>
        <w:lastRenderedPageBreak/>
        <w:t xml:space="preserve"> </w:t>
      </w:r>
    </w:p>
    <w:p w:rsidR="00780033" w:rsidRPr="0004121B" w:rsidRDefault="00780033" w:rsidP="0004121B">
      <w:pPr>
        <w:pStyle w:val="Heading1"/>
        <w:spacing w:line="276" w:lineRule="auto"/>
        <w:rPr>
          <w:rFonts w:eastAsia="Times New Roman"/>
          <w:sz w:val="24"/>
          <w:szCs w:val="24"/>
          <w:lang w:eastAsia="en-US"/>
        </w:rPr>
      </w:pPr>
    </w:p>
    <w:sectPr w:rsidR="00780033" w:rsidRPr="0004121B" w:rsidSect="00BA7317">
      <w:headerReference w:type="even" r:id="rId13"/>
      <w:headerReference w:type="default" r:id="rId14"/>
      <w:pgSz w:w="11907" w:h="16839" w:code="9"/>
      <w:pgMar w:top="1080" w:right="1080" w:bottom="1080" w:left="1080" w:header="720" w:footer="3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5FB" w:rsidRDefault="00CD55FB">
      <w:pPr>
        <w:spacing w:line="240" w:lineRule="auto"/>
      </w:pPr>
      <w:r>
        <w:separator/>
      </w:r>
    </w:p>
  </w:endnote>
  <w:endnote w:type="continuationSeparator" w:id="0">
    <w:p w:rsidR="00CD55FB" w:rsidRDefault="00CD5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5FB" w:rsidRDefault="00CD55FB">
      <w:pPr>
        <w:spacing w:line="240" w:lineRule="auto"/>
      </w:pPr>
      <w:r>
        <w:separator/>
      </w:r>
    </w:p>
  </w:footnote>
  <w:footnote w:type="continuationSeparator" w:id="0">
    <w:p w:rsidR="00CD55FB" w:rsidRDefault="00CD55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FB" w:rsidRDefault="00CD55F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D55FB" w:rsidRDefault="00CD5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FB" w:rsidRDefault="00CD55F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09F4540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sz w:val="20"/>
        <w:szCs w:val="2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rPr>
        <w:rFonts w:hint="default"/>
      </w:rPr>
    </w:lvl>
    <w:lvl w:ilvl="1">
      <w:start w:val="9"/>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3" w15:restartNumberingAfterBreak="0">
    <w:nsid w:val="0DFD5C6E"/>
    <w:multiLevelType w:val="singleLevel"/>
    <w:tmpl w:val="45983814"/>
    <w:lvl w:ilvl="0">
      <w:start w:val="6"/>
      <w:numFmt w:val="decimal"/>
      <w:lvlText w:val="%1"/>
      <w:lvlJc w:val="left"/>
      <w:pPr>
        <w:tabs>
          <w:tab w:val="num" w:pos="420"/>
        </w:tabs>
        <w:ind w:left="420" w:hanging="420"/>
      </w:pPr>
      <w:rPr>
        <w:rFont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7" w15:restartNumberingAfterBreak="0">
    <w:nsid w:val="15FA4215"/>
    <w:multiLevelType w:val="multilevel"/>
    <w:tmpl w:val="BF3CD44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8" w15:restartNumberingAfterBreak="0">
    <w:nsid w:val="163514C9"/>
    <w:multiLevelType w:val="singleLevel"/>
    <w:tmpl w:val="3DCC2DD8"/>
    <w:lvl w:ilvl="0">
      <w:start w:val="1"/>
      <w:numFmt w:val="decimal"/>
      <w:lvlText w:val="%1."/>
      <w:lvlJc w:val="left"/>
      <w:pPr>
        <w:tabs>
          <w:tab w:val="num" w:pos="900"/>
        </w:tabs>
        <w:ind w:left="900" w:hanging="900"/>
      </w:pPr>
      <w:rPr>
        <w:rFonts w:hint="default"/>
      </w:rPr>
    </w:lvl>
  </w:abstractNum>
  <w:abstractNum w:abstractNumId="9" w15:restartNumberingAfterBreak="0">
    <w:nsid w:val="177C168C"/>
    <w:multiLevelType w:val="multilevel"/>
    <w:tmpl w:val="3CFE4B78"/>
    <w:lvl w:ilvl="0">
      <w:start w:val="5"/>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89005AD"/>
    <w:multiLevelType w:val="hybridMultilevel"/>
    <w:tmpl w:val="0696FBC6"/>
    <w:lvl w:ilvl="0" w:tplc="71EA8170">
      <w:start w:val="1"/>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22AE1D2B"/>
    <w:multiLevelType w:val="multilevel"/>
    <w:tmpl w:val="5CD854C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4174BD6"/>
    <w:multiLevelType w:val="singleLevel"/>
    <w:tmpl w:val="3806C562"/>
    <w:lvl w:ilvl="0">
      <w:start w:val="1"/>
      <w:numFmt w:val="decimal"/>
      <w:lvlText w:val="%1."/>
      <w:lvlJc w:val="left"/>
      <w:pPr>
        <w:tabs>
          <w:tab w:val="num" w:pos="900"/>
        </w:tabs>
        <w:ind w:left="900" w:hanging="900"/>
      </w:pPr>
      <w:rPr>
        <w:rFonts w:hint="default"/>
      </w:rPr>
    </w:lvl>
  </w:abstractNum>
  <w:abstractNum w:abstractNumId="15"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16" w15:restartNumberingAfterBreak="0">
    <w:nsid w:val="27FD61AE"/>
    <w:multiLevelType w:val="hybridMultilevel"/>
    <w:tmpl w:val="3B2EC3BC"/>
    <w:lvl w:ilvl="0" w:tplc="1C090001">
      <w:start w:val="1"/>
      <w:numFmt w:val="bullet"/>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17"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sz w:val="23"/>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15:restartNumberingAfterBreak="0">
    <w:nsid w:val="2AE6021A"/>
    <w:multiLevelType w:val="multilevel"/>
    <w:tmpl w:val="A69AE142"/>
    <w:lvl w:ilvl="0">
      <w:start w:val="5"/>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5C6135"/>
    <w:multiLevelType w:val="hybridMultilevel"/>
    <w:tmpl w:val="B5EA4A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22"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23" w15:restartNumberingAfterBreak="0">
    <w:nsid w:val="3A201E2B"/>
    <w:multiLevelType w:val="hybridMultilevel"/>
    <w:tmpl w:val="05C238B2"/>
    <w:lvl w:ilvl="0" w:tplc="1C09001B">
      <w:start w:val="1"/>
      <w:numFmt w:val="lowerRoman"/>
      <w:lvlText w:val="%1."/>
      <w:lvlJc w:val="right"/>
      <w:pPr>
        <w:ind w:left="1145" w:hanging="360"/>
      </w:pPr>
    </w:lvl>
    <w:lvl w:ilvl="1" w:tplc="1C090019" w:tentative="1">
      <w:start w:val="1"/>
      <w:numFmt w:val="lowerLetter"/>
      <w:lvlText w:val="%2."/>
      <w:lvlJc w:val="left"/>
      <w:pPr>
        <w:ind w:left="1865" w:hanging="360"/>
      </w:pPr>
    </w:lvl>
    <w:lvl w:ilvl="2" w:tplc="1C09001B" w:tentative="1">
      <w:start w:val="1"/>
      <w:numFmt w:val="lowerRoman"/>
      <w:lvlText w:val="%3."/>
      <w:lvlJc w:val="right"/>
      <w:pPr>
        <w:ind w:left="2585" w:hanging="180"/>
      </w:pPr>
    </w:lvl>
    <w:lvl w:ilvl="3" w:tplc="1C09000F" w:tentative="1">
      <w:start w:val="1"/>
      <w:numFmt w:val="decimal"/>
      <w:lvlText w:val="%4."/>
      <w:lvlJc w:val="left"/>
      <w:pPr>
        <w:ind w:left="3305" w:hanging="360"/>
      </w:pPr>
    </w:lvl>
    <w:lvl w:ilvl="4" w:tplc="1C090019" w:tentative="1">
      <w:start w:val="1"/>
      <w:numFmt w:val="lowerLetter"/>
      <w:lvlText w:val="%5."/>
      <w:lvlJc w:val="left"/>
      <w:pPr>
        <w:ind w:left="4025" w:hanging="360"/>
      </w:pPr>
    </w:lvl>
    <w:lvl w:ilvl="5" w:tplc="1C09001B" w:tentative="1">
      <w:start w:val="1"/>
      <w:numFmt w:val="lowerRoman"/>
      <w:lvlText w:val="%6."/>
      <w:lvlJc w:val="right"/>
      <w:pPr>
        <w:ind w:left="4745" w:hanging="180"/>
      </w:pPr>
    </w:lvl>
    <w:lvl w:ilvl="6" w:tplc="1C09000F" w:tentative="1">
      <w:start w:val="1"/>
      <w:numFmt w:val="decimal"/>
      <w:lvlText w:val="%7."/>
      <w:lvlJc w:val="left"/>
      <w:pPr>
        <w:ind w:left="5465" w:hanging="360"/>
      </w:pPr>
    </w:lvl>
    <w:lvl w:ilvl="7" w:tplc="1C090019" w:tentative="1">
      <w:start w:val="1"/>
      <w:numFmt w:val="lowerLetter"/>
      <w:lvlText w:val="%8."/>
      <w:lvlJc w:val="left"/>
      <w:pPr>
        <w:ind w:left="6185" w:hanging="360"/>
      </w:pPr>
    </w:lvl>
    <w:lvl w:ilvl="8" w:tplc="1C09001B" w:tentative="1">
      <w:start w:val="1"/>
      <w:numFmt w:val="lowerRoman"/>
      <w:lvlText w:val="%9."/>
      <w:lvlJc w:val="right"/>
      <w:pPr>
        <w:ind w:left="6905" w:hanging="180"/>
      </w:pPr>
    </w:lvl>
  </w:abstractNum>
  <w:abstractNum w:abstractNumId="24" w15:restartNumberingAfterBreak="0">
    <w:nsid w:val="445D6483"/>
    <w:multiLevelType w:val="hybridMultilevel"/>
    <w:tmpl w:val="E7F43E64"/>
    <w:lvl w:ilvl="0" w:tplc="1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E72D36"/>
    <w:multiLevelType w:val="hybridMultilevel"/>
    <w:tmpl w:val="42FC3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A448A6"/>
    <w:multiLevelType w:val="multilevel"/>
    <w:tmpl w:val="7BAE2E9E"/>
    <w:lvl w:ilvl="0">
      <w:start w:val="2"/>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EA85A7E"/>
    <w:multiLevelType w:val="multilevel"/>
    <w:tmpl w:val="DD7EC80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0C14745"/>
    <w:multiLevelType w:val="multilevel"/>
    <w:tmpl w:val="BBBEEB5C"/>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9" w15:restartNumberingAfterBreak="0">
    <w:nsid w:val="5C851EC9"/>
    <w:multiLevelType w:val="hybridMultilevel"/>
    <w:tmpl w:val="83A84028"/>
    <w:lvl w:ilvl="0" w:tplc="594072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1E07D6"/>
    <w:multiLevelType w:val="hybridMultilevel"/>
    <w:tmpl w:val="AD30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8C7127"/>
    <w:multiLevelType w:val="multilevel"/>
    <w:tmpl w:val="53904BB0"/>
    <w:lvl w:ilvl="0">
      <w:start w:val="2"/>
      <w:numFmt w:val="decimal"/>
      <w:lvlText w:val="%1"/>
      <w:lvlJc w:val="left"/>
      <w:pPr>
        <w:tabs>
          <w:tab w:val="num" w:pos="900"/>
        </w:tabs>
        <w:ind w:left="900" w:hanging="900"/>
      </w:pPr>
      <w:rPr>
        <w:rFonts w:hint="default"/>
      </w:rPr>
    </w:lvl>
    <w:lvl w:ilvl="1">
      <w:start w:val="13"/>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2202587"/>
    <w:multiLevelType w:val="singleLevel"/>
    <w:tmpl w:val="EB8E30E4"/>
    <w:lvl w:ilvl="0">
      <w:start w:val="1"/>
      <w:numFmt w:val="decimal"/>
      <w:lvlText w:val="(%1)"/>
      <w:lvlJc w:val="left"/>
      <w:pPr>
        <w:tabs>
          <w:tab w:val="num" w:pos="1440"/>
        </w:tabs>
        <w:ind w:left="1440" w:hanging="540"/>
      </w:pPr>
      <w:rPr>
        <w:rFonts w:hint="default"/>
      </w:rPr>
    </w:lvl>
  </w:abstractNum>
  <w:abstractNum w:abstractNumId="33" w15:restartNumberingAfterBreak="0">
    <w:nsid w:val="68610C24"/>
    <w:multiLevelType w:val="singleLevel"/>
    <w:tmpl w:val="DDE05D40"/>
    <w:lvl w:ilvl="0">
      <w:start w:val="6"/>
      <w:numFmt w:val="decimal"/>
      <w:lvlText w:val="%1."/>
      <w:lvlJc w:val="left"/>
      <w:pPr>
        <w:tabs>
          <w:tab w:val="num" w:pos="900"/>
        </w:tabs>
        <w:ind w:left="900" w:hanging="900"/>
      </w:pPr>
      <w:rPr>
        <w:rFonts w:hint="default"/>
      </w:rPr>
    </w:lvl>
  </w:abstractNum>
  <w:abstractNum w:abstractNumId="34" w15:restartNumberingAfterBreak="0">
    <w:nsid w:val="68B111CA"/>
    <w:multiLevelType w:val="multilevel"/>
    <w:tmpl w:val="3260D2BC"/>
    <w:lvl w:ilvl="0">
      <w:start w:val="2"/>
      <w:numFmt w:val="decimal"/>
      <w:lvlText w:val="%1"/>
      <w:lvlJc w:val="left"/>
      <w:pPr>
        <w:tabs>
          <w:tab w:val="num" w:pos="435"/>
        </w:tabs>
        <w:ind w:left="435" w:hanging="435"/>
      </w:pPr>
      <w:rPr>
        <w:rFonts w:hint="default"/>
      </w:rPr>
    </w:lvl>
    <w:lvl w:ilvl="1">
      <w:start w:val="6"/>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36" w15:restartNumberingAfterBreak="0">
    <w:nsid w:val="6CB47B76"/>
    <w:multiLevelType w:val="multilevel"/>
    <w:tmpl w:val="668A338C"/>
    <w:lvl w:ilvl="0">
      <w:start w:val="5"/>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4"/>
      <w:numFmt w:val="decimal"/>
      <w:lvlText w:val="%1.%2.%3.%4"/>
      <w:lvlJc w:val="left"/>
      <w:pPr>
        <w:tabs>
          <w:tab w:val="num" w:pos="900"/>
        </w:tabs>
        <w:ind w:left="900" w:hanging="900"/>
      </w:pPr>
      <w:rPr>
        <w:rFonts w:hint="default"/>
      </w:rPr>
    </w:lvl>
    <w:lvl w:ilvl="4">
      <w:start w:val="1"/>
      <w:numFmt w:val="decimal"/>
      <w:lvlText w:val="%1.%2.%3.%4.%5"/>
      <w:lvlJc w:val="left"/>
      <w:pPr>
        <w:tabs>
          <w:tab w:val="num" w:pos="900"/>
        </w:tabs>
        <w:ind w:left="900" w:hanging="90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8" w15:restartNumberingAfterBreak="0">
    <w:nsid w:val="6E3C3976"/>
    <w:multiLevelType w:val="singleLevel"/>
    <w:tmpl w:val="29CA995C"/>
    <w:lvl w:ilvl="0">
      <w:start w:val="1"/>
      <w:numFmt w:val="lowerLetter"/>
      <w:lvlText w:val="(%1)"/>
      <w:lvlJc w:val="left"/>
      <w:pPr>
        <w:tabs>
          <w:tab w:val="num" w:pos="930"/>
        </w:tabs>
        <w:ind w:left="930" w:hanging="510"/>
      </w:pPr>
      <w:rPr>
        <w:rFonts w:hint="default"/>
      </w:rPr>
    </w:lvl>
  </w:abstractNum>
  <w:abstractNum w:abstractNumId="39"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40" w15:restartNumberingAfterBreak="0">
    <w:nsid w:val="75017FC1"/>
    <w:multiLevelType w:val="multilevel"/>
    <w:tmpl w:val="0409001F"/>
    <w:lvl w:ilvl="0">
      <w:start w:val="1"/>
      <w:numFmt w:val="decimal"/>
      <w:lvlText w:val="%1."/>
      <w:lvlJc w:val="left"/>
      <w:pPr>
        <w:ind w:left="360" w:hanging="360"/>
      </w:pPr>
    </w:lvl>
    <w:lvl w:ilvl="1">
      <w:start w:val="1"/>
      <w:numFmt w:val="decimal"/>
      <w:lvlText w:val="%1.%2."/>
      <w:lvlJc w:val="left"/>
      <w:pPr>
        <w:ind w:left="7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622369"/>
    <w:multiLevelType w:val="hybridMultilevel"/>
    <w:tmpl w:val="90CED172"/>
    <w:lvl w:ilvl="0" w:tplc="6FA81544">
      <w:start w:val="1"/>
      <w:numFmt w:val="decimal"/>
      <w:lvlText w:val="%1."/>
      <w:lvlJc w:val="left"/>
      <w:pPr>
        <w:ind w:left="720" w:hanging="360"/>
      </w:pPr>
      <w:rPr>
        <w:rFonts w:hint="default"/>
        <w:b w:val="0"/>
      </w:rPr>
    </w:lvl>
    <w:lvl w:ilvl="1" w:tplc="1C09001B">
      <w:start w:val="1"/>
      <w:numFmt w:val="lowerRoman"/>
      <w:lvlText w:val="%2."/>
      <w:lvlJc w:val="righ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D3D6E65"/>
    <w:multiLevelType w:val="hybridMultilevel"/>
    <w:tmpl w:val="207EFEB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19"/>
  </w:num>
  <w:num w:numId="3">
    <w:abstractNumId w:val="40"/>
  </w:num>
  <w:num w:numId="4">
    <w:abstractNumId w:val="25"/>
  </w:num>
  <w:num w:numId="5">
    <w:abstractNumId w:val="30"/>
  </w:num>
  <w:num w:numId="6">
    <w:abstractNumId w:val="38"/>
  </w:num>
  <w:num w:numId="7">
    <w:abstractNumId w:val="3"/>
  </w:num>
  <w:num w:numId="8">
    <w:abstractNumId w:val="29"/>
  </w:num>
  <w:num w:numId="9">
    <w:abstractNumId w:val="42"/>
  </w:num>
  <w:num w:numId="10">
    <w:abstractNumId w:val="7"/>
  </w:num>
  <w:num w:numId="11">
    <w:abstractNumId w:val="0"/>
  </w:num>
  <w:num w:numId="12">
    <w:abstractNumId w:val="32"/>
  </w:num>
  <w:num w:numId="13">
    <w:abstractNumId w:val="11"/>
  </w:num>
  <w:num w:numId="14">
    <w:abstractNumId w:val="37"/>
  </w:num>
  <w:num w:numId="15">
    <w:abstractNumId w:val="4"/>
  </w:num>
  <w:num w:numId="16">
    <w:abstractNumId w:val="28"/>
  </w:num>
  <w:num w:numId="17">
    <w:abstractNumId w:val="5"/>
  </w:num>
  <w:num w:numId="18">
    <w:abstractNumId w:val="27"/>
  </w:num>
  <w:num w:numId="19">
    <w:abstractNumId w:val="13"/>
  </w:num>
  <w:num w:numId="20">
    <w:abstractNumId w:val="8"/>
  </w:num>
  <w:num w:numId="21">
    <w:abstractNumId w:val="6"/>
  </w:num>
  <w:num w:numId="22">
    <w:abstractNumId w:val="26"/>
  </w:num>
  <w:num w:numId="23">
    <w:abstractNumId w:val="12"/>
  </w:num>
  <w:num w:numId="24">
    <w:abstractNumId w:val="34"/>
  </w:num>
  <w:num w:numId="25">
    <w:abstractNumId w:val="31"/>
  </w:num>
  <w:num w:numId="26">
    <w:abstractNumId w:val="1"/>
  </w:num>
  <w:num w:numId="27">
    <w:abstractNumId w:val="14"/>
  </w:num>
  <w:num w:numId="28">
    <w:abstractNumId w:val="18"/>
  </w:num>
  <w:num w:numId="29">
    <w:abstractNumId w:val="9"/>
  </w:num>
  <w:num w:numId="30">
    <w:abstractNumId w:val="33"/>
  </w:num>
  <w:num w:numId="31">
    <w:abstractNumId w:val="36"/>
  </w:num>
  <w:num w:numId="32">
    <w:abstractNumId w:val="10"/>
  </w:num>
  <w:num w:numId="33">
    <w:abstractNumId w:val="15"/>
  </w:num>
  <w:num w:numId="34">
    <w:abstractNumId w:val="39"/>
  </w:num>
  <w:num w:numId="35">
    <w:abstractNumId w:val="21"/>
  </w:num>
  <w:num w:numId="36">
    <w:abstractNumId w:val="35"/>
  </w:num>
  <w:num w:numId="37">
    <w:abstractNumId w:val="2"/>
  </w:num>
  <w:num w:numId="38">
    <w:abstractNumId w:val="22"/>
  </w:num>
  <w:num w:numId="39">
    <w:abstractNumId w:val="20"/>
  </w:num>
  <w:num w:numId="40">
    <w:abstractNumId w:val="16"/>
  </w:num>
  <w:num w:numId="41">
    <w:abstractNumId w:val="24"/>
  </w:num>
  <w:num w:numId="42">
    <w:abstractNumId w:val="41"/>
  </w:num>
  <w:num w:numId="43">
    <w:abstractNumId w:val="2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16385"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37A"/>
    <w:rsid w:val="00000563"/>
    <w:rsid w:val="0000164A"/>
    <w:rsid w:val="000023D1"/>
    <w:rsid w:val="00007DCF"/>
    <w:rsid w:val="00010A94"/>
    <w:rsid w:val="00021CDD"/>
    <w:rsid w:val="00024A3C"/>
    <w:rsid w:val="00030700"/>
    <w:rsid w:val="00032215"/>
    <w:rsid w:val="000411B1"/>
    <w:rsid w:val="0004121B"/>
    <w:rsid w:val="00041A4C"/>
    <w:rsid w:val="0004374D"/>
    <w:rsid w:val="00044D89"/>
    <w:rsid w:val="0004642C"/>
    <w:rsid w:val="00055871"/>
    <w:rsid w:val="00062E00"/>
    <w:rsid w:val="00066BB0"/>
    <w:rsid w:val="00071750"/>
    <w:rsid w:val="000719B3"/>
    <w:rsid w:val="00074441"/>
    <w:rsid w:val="00082CEB"/>
    <w:rsid w:val="000914CC"/>
    <w:rsid w:val="00092B9C"/>
    <w:rsid w:val="0009311F"/>
    <w:rsid w:val="000A552F"/>
    <w:rsid w:val="000A6F73"/>
    <w:rsid w:val="000A7CDF"/>
    <w:rsid w:val="000B2616"/>
    <w:rsid w:val="000B7491"/>
    <w:rsid w:val="000C005C"/>
    <w:rsid w:val="000D5F43"/>
    <w:rsid w:val="000E043F"/>
    <w:rsid w:val="000F7678"/>
    <w:rsid w:val="000F79DF"/>
    <w:rsid w:val="000F7FAC"/>
    <w:rsid w:val="0010281B"/>
    <w:rsid w:val="00103E97"/>
    <w:rsid w:val="00103FB4"/>
    <w:rsid w:val="0010466A"/>
    <w:rsid w:val="00115A4C"/>
    <w:rsid w:val="00117F7B"/>
    <w:rsid w:val="00122A1A"/>
    <w:rsid w:val="00123605"/>
    <w:rsid w:val="00123627"/>
    <w:rsid w:val="0012434A"/>
    <w:rsid w:val="00127640"/>
    <w:rsid w:val="0013072C"/>
    <w:rsid w:val="00130A13"/>
    <w:rsid w:val="00133573"/>
    <w:rsid w:val="0013718B"/>
    <w:rsid w:val="001632AD"/>
    <w:rsid w:val="00163732"/>
    <w:rsid w:val="00163E0C"/>
    <w:rsid w:val="001641AB"/>
    <w:rsid w:val="001717D7"/>
    <w:rsid w:val="00177CF1"/>
    <w:rsid w:val="0018151F"/>
    <w:rsid w:val="00182BA1"/>
    <w:rsid w:val="00183E7B"/>
    <w:rsid w:val="001851D2"/>
    <w:rsid w:val="0019046F"/>
    <w:rsid w:val="0019067D"/>
    <w:rsid w:val="00194A74"/>
    <w:rsid w:val="00194DAF"/>
    <w:rsid w:val="0019564B"/>
    <w:rsid w:val="001962B5"/>
    <w:rsid w:val="001A30BD"/>
    <w:rsid w:val="001A4162"/>
    <w:rsid w:val="001A5130"/>
    <w:rsid w:val="001A5195"/>
    <w:rsid w:val="001A5515"/>
    <w:rsid w:val="001A7148"/>
    <w:rsid w:val="001B7E1F"/>
    <w:rsid w:val="001C0C80"/>
    <w:rsid w:val="001C119D"/>
    <w:rsid w:val="001C3440"/>
    <w:rsid w:val="001C3ECD"/>
    <w:rsid w:val="001D3A2C"/>
    <w:rsid w:val="001D49F4"/>
    <w:rsid w:val="001D769A"/>
    <w:rsid w:val="001E11E2"/>
    <w:rsid w:val="001E1714"/>
    <w:rsid w:val="001E1E67"/>
    <w:rsid w:val="001E53EF"/>
    <w:rsid w:val="001E6D69"/>
    <w:rsid w:val="001F36A0"/>
    <w:rsid w:val="001F74ED"/>
    <w:rsid w:val="00210E91"/>
    <w:rsid w:val="00215A59"/>
    <w:rsid w:val="00215B1D"/>
    <w:rsid w:val="00216F27"/>
    <w:rsid w:val="00220610"/>
    <w:rsid w:val="002268A6"/>
    <w:rsid w:val="00241724"/>
    <w:rsid w:val="00241E7D"/>
    <w:rsid w:val="00242899"/>
    <w:rsid w:val="00250DF1"/>
    <w:rsid w:val="0025576E"/>
    <w:rsid w:val="00260D89"/>
    <w:rsid w:val="0026323D"/>
    <w:rsid w:val="00265CF2"/>
    <w:rsid w:val="00270168"/>
    <w:rsid w:val="0027755D"/>
    <w:rsid w:val="00294117"/>
    <w:rsid w:val="00295BF3"/>
    <w:rsid w:val="00296232"/>
    <w:rsid w:val="002B1E0E"/>
    <w:rsid w:val="002B2BB2"/>
    <w:rsid w:val="002B7140"/>
    <w:rsid w:val="002C06B4"/>
    <w:rsid w:val="002C5CD3"/>
    <w:rsid w:val="002C6760"/>
    <w:rsid w:val="002C6F22"/>
    <w:rsid w:val="002D0230"/>
    <w:rsid w:val="002D117C"/>
    <w:rsid w:val="002D46B3"/>
    <w:rsid w:val="002D615B"/>
    <w:rsid w:val="002D6359"/>
    <w:rsid w:val="002E4C18"/>
    <w:rsid w:val="002E6E70"/>
    <w:rsid w:val="002F24A1"/>
    <w:rsid w:val="002F35AC"/>
    <w:rsid w:val="002F6DE2"/>
    <w:rsid w:val="00303444"/>
    <w:rsid w:val="00303965"/>
    <w:rsid w:val="003055D4"/>
    <w:rsid w:val="003055F5"/>
    <w:rsid w:val="00305CF0"/>
    <w:rsid w:val="00307E97"/>
    <w:rsid w:val="00311098"/>
    <w:rsid w:val="0031328C"/>
    <w:rsid w:val="00314BB2"/>
    <w:rsid w:val="00320619"/>
    <w:rsid w:val="003263FB"/>
    <w:rsid w:val="0034172C"/>
    <w:rsid w:val="00341D40"/>
    <w:rsid w:val="00344389"/>
    <w:rsid w:val="00345409"/>
    <w:rsid w:val="0035187C"/>
    <w:rsid w:val="00355CD9"/>
    <w:rsid w:val="003568D8"/>
    <w:rsid w:val="00361E5C"/>
    <w:rsid w:val="003658D3"/>
    <w:rsid w:val="00367C4C"/>
    <w:rsid w:val="00371238"/>
    <w:rsid w:val="00371F84"/>
    <w:rsid w:val="0037264A"/>
    <w:rsid w:val="00373BA3"/>
    <w:rsid w:val="003744E2"/>
    <w:rsid w:val="0037621C"/>
    <w:rsid w:val="00376C58"/>
    <w:rsid w:val="0038299B"/>
    <w:rsid w:val="0038459E"/>
    <w:rsid w:val="00387436"/>
    <w:rsid w:val="003967CF"/>
    <w:rsid w:val="003A19BE"/>
    <w:rsid w:val="003A4CC9"/>
    <w:rsid w:val="003A5403"/>
    <w:rsid w:val="003A6DB5"/>
    <w:rsid w:val="003B1185"/>
    <w:rsid w:val="003B2BB1"/>
    <w:rsid w:val="003B336C"/>
    <w:rsid w:val="003B57E0"/>
    <w:rsid w:val="003B6B4F"/>
    <w:rsid w:val="003C16DA"/>
    <w:rsid w:val="003C545C"/>
    <w:rsid w:val="003C6036"/>
    <w:rsid w:val="003D15B9"/>
    <w:rsid w:val="003D242E"/>
    <w:rsid w:val="003D5923"/>
    <w:rsid w:val="003D5AAD"/>
    <w:rsid w:val="003E4EA3"/>
    <w:rsid w:val="003E50F7"/>
    <w:rsid w:val="003F0E3E"/>
    <w:rsid w:val="003F3E1F"/>
    <w:rsid w:val="003F504E"/>
    <w:rsid w:val="00401E4E"/>
    <w:rsid w:val="00402E8F"/>
    <w:rsid w:val="00406960"/>
    <w:rsid w:val="00406D05"/>
    <w:rsid w:val="004127A5"/>
    <w:rsid w:val="00413CBB"/>
    <w:rsid w:val="004242EE"/>
    <w:rsid w:val="00424B37"/>
    <w:rsid w:val="00425731"/>
    <w:rsid w:val="0042709B"/>
    <w:rsid w:val="0043465A"/>
    <w:rsid w:val="004444C8"/>
    <w:rsid w:val="004445BC"/>
    <w:rsid w:val="00445E19"/>
    <w:rsid w:val="00446099"/>
    <w:rsid w:val="004531A3"/>
    <w:rsid w:val="00455A57"/>
    <w:rsid w:val="00456681"/>
    <w:rsid w:val="00457BD9"/>
    <w:rsid w:val="0046006F"/>
    <w:rsid w:val="004615A3"/>
    <w:rsid w:val="0046336E"/>
    <w:rsid w:val="00464295"/>
    <w:rsid w:val="00465178"/>
    <w:rsid w:val="00467990"/>
    <w:rsid w:val="00476BD7"/>
    <w:rsid w:val="00476C75"/>
    <w:rsid w:val="0048084B"/>
    <w:rsid w:val="0048605A"/>
    <w:rsid w:val="004A0286"/>
    <w:rsid w:val="004A14D8"/>
    <w:rsid w:val="004A2D7B"/>
    <w:rsid w:val="004A721F"/>
    <w:rsid w:val="004B34F1"/>
    <w:rsid w:val="004C11FE"/>
    <w:rsid w:val="004C1337"/>
    <w:rsid w:val="004C15F8"/>
    <w:rsid w:val="004D470E"/>
    <w:rsid w:val="004D5F60"/>
    <w:rsid w:val="004E103C"/>
    <w:rsid w:val="004E1D0D"/>
    <w:rsid w:val="004F5CA2"/>
    <w:rsid w:val="004F7B9D"/>
    <w:rsid w:val="00500B7F"/>
    <w:rsid w:val="00503B85"/>
    <w:rsid w:val="00504E5C"/>
    <w:rsid w:val="00510418"/>
    <w:rsid w:val="00510582"/>
    <w:rsid w:val="00510C35"/>
    <w:rsid w:val="0051547B"/>
    <w:rsid w:val="0051566E"/>
    <w:rsid w:val="00527AF0"/>
    <w:rsid w:val="0053303D"/>
    <w:rsid w:val="005347D2"/>
    <w:rsid w:val="00536EAC"/>
    <w:rsid w:val="005372AC"/>
    <w:rsid w:val="00537D6D"/>
    <w:rsid w:val="00537ED9"/>
    <w:rsid w:val="005408C1"/>
    <w:rsid w:val="00542393"/>
    <w:rsid w:val="00543CC2"/>
    <w:rsid w:val="00545540"/>
    <w:rsid w:val="00545637"/>
    <w:rsid w:val="00545720"/>
    <w:rsid w:val="00552739"/>
    <w:rsid w:val="00553F45"/>
    <w:rsid w:val="00554BC0"/>
    <w:rsid w:val="00554F12"/>
    <w:rsid w:val="00556BEC"/>
    <w:rsid w:val="00557940"/>
    <w:rsid w:val="00560980"/>
    <w:rsid w:val="00560CFA"/>
    <w:rsid w:val="00560FFB"/>
    <w:rsid w:val="00565CA8"/>
    <w:rsid w:val="00573407"/>
    <w:rsid w:val="00573531"/>
    <w:rsid w:val="0057595E"/>
    <w:rsid w:val="005759F5"/>
    <w:rsid w:val="0058190B"/>
    <w:rsid w:val="00582698"/>
    <w:rsid w:val="005862AE"/>
    <w:rsid w:val="0058723C"/>
    <w:rsid w:val="005907EF"/>
    <w:rsid w:val="00590C70"/>
    <w:rsid w:val="00590E9C"/>
    <w:rsid w:val="0059217F"/>
    <w:rsid w:val="00592839"/>
    <w:rsid w:val="00593E92"/>
    <w:rsid w:val="00596903"/>
    <w:rsid w:val="005A36F1"/>
    <w:rsid w:val="005A4AF7"/>
    <w:rsid w:val="005B415A"/>
    <w:rsid w:val="005B6DA8"/>
    <w:rsid w:val="005C5EF9"/>
    <w:rsid w:val="005C7F78"/>
    <w:rsid w:val="005D04BC"/>
    <w:rsid w:val="005D07CC"/>
    <w:rsid w:val="005D173E"/>
    <w:rsid w:val="005D2A76"/>
    <w:rsid w:val="005D43C0"/>
    <w:rsid w:val="005D64CE"/>
    <w:rsid w:val="005D68E7"/>
    <w:rsid w:val="005D732A"/>
    <w:rsid w:val="005D79E3"/>
    <w:rsid w:val="005E7B93"/>
    <w:rsid w:val="005F43EC"/>
    <w:rsid w:val="00613590"/>
    <w:rsid w:val="00617E62"/>
    <w:rsid w:val="00624AB5"/>
    <w:rsid w:val="00630234"/>
    <w:rsid w:val="006335E9"/>
    <w:rsid w:val="006356FE"/>
    <w:rsid w:val="00637A11"/>
    <w:rsid w:val="00640291"/>
    <w:rsid w:val="00651B24"/>
    <w:rsid w:val="00651B43"/>
    <w:rsid w:val="00652025"/>
    <w:rsid w:val="00653BEE"/>
    <w:rsid w:val="006563AD"/>
    <w:rsid w:val="00665229"/>
    <w:rsid w:val="00665869"/>
    <w:rsid w:val="00670809"/>
    <w:rsid w:val="00670A6C"/>
    <w:rsid w:val="006724C1"/>
    <w:rsid w:val="00676EBA"/>
    <w:rsid w:val="00681D2A"/>
    <w:rsid w:val="00682189"/>
    <w:rsid w:val="00684777"/>
    <w:rsid w:val="006874F7"/>
    <w:rsid w:val="006907CC"/>
    <w:rsid w:val="00691BA3"/>
    <w:rsid w:val="006953AB"/>
    <w:rsid w:val="00695D71"/>
    <w:rsid w:val="006A2989"/>
    <w:rsid w:val="006A3EAD"/>
    <w:rsid w:val="006A5A92"/>
    <w:rsid w:val="006A5DD4"/>
    <w:rsid w:val="006A7B3E"/>
    <w:rsid w:val="006B4E72"/>
    <w:rsid w:val="006B60DC"/>
    <w:rsid w:val="006B6756"/>
    <w:rsid w:val="006B7806"/>
    <w:rsid w:val="006C0CFC"/>
    <w:rsid w:val="006C458A"/>
    <w:rsid w:val="006D39E1"/>
    <w:rsid w:val="006D4194"/>
    <w:rsid w:val="006D786F"/>
    <w:rsid w:val="006E2555"/>
    <w:rsid w:val="006E2922"/>
    <w:rsid w:val="006E7CD6"/>
    <w:rsid w:val="006F342F"/>
    <w:rsid w:val="006F6D29"/>
    <w:rsid w:val="00700387"/>
    <w:rsid w:val="007052E0"/>
    <w:rsid w:val="0070590F"/>
    <w:rsid w:val="007169CD"/>
    <w:rsid w:val="00717840"/>
    <w:rsid w:val="00722F1F"/>
    <w:rsid w:val="00723265"/>
    <w:rsid w:val="0072377E"/>
    <w:rsid w:val="00724B6D"/>
    <w:rsid w:val="00724DBE"/>
    <w:rsid w:val="007277E6"/>
    <w:rsid w:val="00730D67"/>
    <w:rsid w:val="00734F7E"/>
    <w:rsid w:val="00745953"/>
    <w:rsid w:val="00746B89"/>
    <w:rsid w:val="00754FF4"/>
    <w:rsid w:val="00762EF3"/>
    <w:rsid w:val="00762EF5"/>
    <w:rsid w:val="00767090"/>
    <w:rsid w:val="00770FFA"/>
    <w:rsid w:val="00780033"/>
    <w:rsid w:val="0078237C"/>
    <w:rsid w:val="00794087"/>
    <w:rsid w:val="007A110B"/>
    <w:rsid w:val="007A3E6C"/>
    <w:rsid w:val="007A3F7B"/>
    <w:rsid w:val="007B0BE6"/>
    <w:rsid w:val="007B2FF0"/>
    <w:rsid w:val="007B4B92"/>
    <w:rsid w:val="007B6939"/>
    <w:rsid w:val="007C1DE9"/>
    <w:rsid w:val="007C5E99"/>
    <w:rsid w:val="007C7C45"/>
    <w:rsid w:val="007D11DF"/>
    <w:rsid w:val="007D37DC"/>
    <w:rsid w:val="007D43BD"/>
    <w:rsid w:val="007D50CF"/>
    <w:rsid w:val="007E1D28"/>
    <w:rsid w:val="007F4204"/>
    <w:rsid w:val="007F4787"/>
    <w:rsid w:val="007F4F83"/>
    <w:rsid w:val="007F6032"/>
    <w:rsid w:val="007F7C4E"/>
    <w:rsid w:val="00807471"/>
    <w:rsid w:val="0081421E"/>
    <w:rsid w:val="00817023"/>
    <w:rsid w:val="0082771F"/>
    <w:rsid w:val="00827C59"/>
    <w:rsid w:val="0083730D"/>
    <w:rsid w:val="008415B4"/>
    <w:rsid w:val="008430EC"/>
    <w:rsid w:val="008510CB"/>
    <w:rsid w:val="0085130A"/>
    <w:rsid w:val="008574F3"/>
    <w:rsid w:val="00861F3C"/>
    <w:rsid w:val="0086257A"/>
    <w:rsid w:val="00862F4E"/>
    <w:rsid w:val="008675B6"/>
    <w:rsid w:val="00870DA3"/>
    <w:rsid w:val="00871E08"/>
    <w:rsid w:val="00872AAE"/>
    <w:rsid w:val="00875BED"/>
    <w:rsid w:val="00880741"/>
    <w:rsid w:val="00883CB8"/>
    <w:rsid w:val="00892ECD"/>
    <w:rsid w:val="00895A12"/>
    <w:rsid w:val="00897417"/>
    <w:rsid w:val="008A28FE"/>
    <w:rsid w:val="008A33FA"/>
    <w:rsid w:val="008A449E"/>
    <w:rsid w:val="008A60F2"/>
    <w:rsid w:val="008B0B39"/>
    <w:rsid w:val="008B6869"/>
    <w:rsid w:val="008D166A"/>
    <w:rsid w:val="008D493B"/>
    <w:rsid w:val="008D4958"/>
    <w:rsid w:val="008D4A91"/>
    <w:rsid w:val="008E0FB2"/>
    <w:rsid w:val="008E2427"/>
    <w:rsid w:val="008E694D"/>
    <w:rsid w:val="008F2DA4"/>
    <w:rsid w:val="008F78DB"/>
    <w:rsid w:val="00901C80"/>
    <w:rsid w:val="00902951"/>
    <w:rsid w:val="00903AE2"/>
    <w:rsid w:val="00904BAB"/>
    <w:rsid w:val="00904FCA"/>
    <w:rsid w:val="00905878"/>
    <w:rsid w:val="00906C59"/>
    <w:rsid w:val="0091119F"/>
    <w:rsid w:val="0091379A"/>
    <w:rsid w:val="00926745"/>
    <w:rsid w:val="00933530"/>
    <w:rsid w:val="00937F36"/>
    <w:rsid w:val="00944A9E"/>
    <w:rsid w:val="009460E6"/>
    <w:rsid w:val="00947601"/>
    <w:rsid w:val="00955E8B"/>
    <w:rsid w:val="00963CA6"/>
    <w:rsid w:val="009640E4"/>
    <w:rsid w:val="009649F2"/>
    <w:rsid w:val="00971FFC"/>
    <w:rsid w:val="0097276C"/>
    <w:rsid w:val="009729EC"/>
    <w:rsid w:val="00975F37"/>
    <w:rsid w:val="00981D1D"/>
    <w:rsid w:val="009836CC"/>
    <w:rsid w:val="00983956"/>
    <w:rsid w:val="00987C51"/>
    <w:rsid w:val="009A1498"/>
    <w:rsid w:val="009A1F49"/>
    <w:rsid w:val="009A2189"/>
    <w:rsid w:val="009A4DD3"/>
    <w:rsid w:val="009B0A3C"/>
    <w:rsid w:val="009B0F80"/>
    <w:rsid w:val="009B1BC6"/>
    <w:rsid w:val="009C02A0"/>
    <w:rsid w:val="009C4F75"/>
    <w:rsid w:val="009C5ADF"/>
    <w:rsid w:val="009C6CF0"/>
    <w:rsid w:val="009C7545"/>
    <w:rsid w:val="009C7BF1"/>
    <w:rsid w:val="009D02D2"/>
    <w:rsid w:val="009D1000"/>
    <w:rsid w:val="009D23CC"/>
    <w:rsid w:val="009D251D"/>
    <w:rsid w:val="009D61F4"/>
    <w:rsid w:val="009E36E7"/>
    <w:rsid w:val="009E567A"/>
    <w:rsid w:val="009E7024"/>
    <w:rsid w:val="009E7EA0"/>
    <w:rsid w:val="009F2DE8"/>
    <w:rsid w:val="009F42E5"/>
    <w:rsid w:val="009F513D"/>
    <w:rsid w:val="00A060C0"/>
    <w:rsid w:val="00A06106"/>
    <w:rsid w:val="00A10AED"/>
    <w:rsid w:val="00A11D6F"/>
    <w:rsid w:val="00A11DB1"/>
    <w:rsid w:val="00A15ED2"/>
    <w:rsid w:val="00A17617"/>
    <w:rsid w:val="00A223EF"/>
    <w:rsid w:val="00A228D7"/>
    <w:rsid w:val="00A24583"/>
    <w:rsid w:val="00A3046E"/>
    <w:rsid w:val="00A3364A"/>
    <w:rsid w:val="00A34198"/>
    <w:rsid w:val="00A41A66"/>
    <w:rsid w:val="00A455ED"/>
    <w:rsid w:val="00A46741"/>
    <w:rsid w:val="00A51466"/>
    <w:rsid w:val="00A53EA4"/>
    <w:rsid w:val="00A543C2"/>
    <w:rsid w:val="00A544E8"/>
    <w:rsid w:val="00A55474"/>
    <w:rsid w:val="00A747A1"/>
    <w:rsid w:val="00A76414"/>
    <w:rsid w:val="00A811AE"/>
    <w:rsid w:val="00A84EB3"/>
    <w:rsid w:val="00A93DC0"/>
    <w:rsid w:val="00A94996"/>
    <w:rsid w:val="00A969C5"/>
    <w:rsid w:val="00A9771E"/>
    <w:rsid w:val="00AA3E0B"/>
    <w:rsid w:val="00AA6D31"/>
    <w:rsid w:val="00AB2733"/>
    <w:rsid w:val="00AB2866"/>
    <w:rsid w:val="00AB59EB"/>
    <w:rsid w:val="00AC01CC"/>
    <w:rsid w:val="00AC21B1"/>
    <w:rsid w:val="00AC3184"/>
    <w:rsid w:val="00AC326D"/>
    <w:rsid w:val="00AC4877"/>
    <w:rsid w:val="00AC64DA"/>
    <w:rsid w:val="00AC66C5"/>
    <w:rsid w:val="00AC679D"/>
    <w:rsid w:val="00AD1DC8"/>
    <w:rsid w:val="00AD290B"/>
    <w:rsid w:val="00AD7748"/>
    <w:rsid w:val="00AE6478"/>
    <w:rsid w:val="00AE6E3C"/>
    <w:rsid w:val="00AF0D99"/>
    <w:rsid w:val="00AF0DCC"/>
    <w:rsid w:val="00B01F73"/>
    <w:rsid w:val="00B1200A"/>
    <w:rsid w:val="00B12F53"/>
    <w:rsid w:val="00B25572"/>
    <w:rsid w:val="00B2594F"/>
    <w:rsid w:val="00B25D5F"/>
    <w:rsid w:val="00B27832"/>
    <w:rsid w:val="00B335D4"/>
    <w:rsid w:val="00B3582F"/>
    <w:rsid w:val="00B40157"/>
    <w:rsid w:val="00B407E0"/>
    <w:rsid w:val="00B41520"/>
    <w:rsid w:val="00B44D25"/>
    <w:rsid w:val="00B540F8"/>
    <w:rsid w:val="00B54FCE"/>
    <w:rsid w:val="00B55A96"/>
    <w:rsid w:val="00B61850"/>
    <w:rsid w:val="00B625F8"/>
    <w:rsid w:val="00B63A8D"/>
    <w:rsid w:val="00B7262A"/>
    <w:rsid w:val="00B81199"/>
    <w:rsid w:val="00B83160"/>
    <w:rsid w:val="00B8496B"/>
    <w:rsid w:val="00B84CF9"/>
    <w:rsid w:val="00B8657C"/>
    <w:rsid w:val="00B93017"/>
    <w:rsid w:val="00B93047"/>
    <w:rsid w:val="00BA4029"/>
    <w:rsid w:val="00BA7317"/>
    <w:rsid w:val="00BB01AF"/>
    <w:rsid w:val="00BB08D9"/>
    <w:rsid w:val="00BC3DF2"/>
    <w:rsid w:val="00BC627A"/>
    <w:rsid w:val="00BD3731"/>
    <w:rsid w:val="00BD5BCB"/>
    <w:rsid w:val="00BD5FB5"/>
    <w:rsid w:val="00BE383B"/>
    <w:rsid w:val="00BF0DE3"/>
    <w:rsid w:val="00C04DF7"/>
    <w:rsid w:val="00C05931"/>
    <w:rsid w:val="00C16D9C"/>
    <w:rsid w:val="00C2091B"/>
    <w:rsid w:val="00C41C03"/>
    <w:rsid w:val="00C4666F"/>
    <w:rsid w:val="00C46A8A"/>
    <w:rsid w:val="00C51181"/>
    <w:rsid w:val="00C511A8"/>
    <w:rsid w:val="00C544FD"/>
    <w:rsid w:val="00C615DC"/>
    <w:rsid w:val="00C64F37"/>
    <w:rsid w:val="00C706E6"/>
    <w:rsid w:val="00C718BF"/>
    <w:rsid w:val="00C71BB8"/>
    <w:rsid w:val="00C74237"/>
    <w:rsid w:val="00C75559"/>
    <w:rsid w:val="00C76C0E"/>
    <w:rsid w:val="00C76FAC"/>
    <w:rsid w:val="00C83896"/>
    <w:rsid w:val="00C85F7F"/>
    <w:rsid w:val="00C86239"/>
    <w:rsid w:val="00C86B81"/>
    <w:rsid w:val="00C916EE"/>
    <w:rsid w:val="00C922B5"/>
    <w:rsid w:val="00C92923"/>
    <w:rsid w:val="00C92EED"/>
    <w:rsid w:val="00C95C6F"/>
    <w:rsid w:val="00CA03FB"/>
    <w:rsid w:val="00CA24D1"/>
    <w:rsid w:val="00CA2752"/>
    <w:rsid w:val="00CB3188"/>
    <w:rsid w:val="00CB39B4"/>
    <w:rsid w:val="00CB536C"/>
    <w:rsid w:val="00CB626E"/>
    <w:rsid w:val="00CC34A6"/>
    <w:rsid w:val="00CC7C94"/>
    <w:rsid w:val="00CD55FB"/>
    <w:rsid w:val="00CD63EB"/>
    <w:rsid w:val="00CE3EC7"/>
    <w:rsid w:val="00CE4032"/>
    <w:rsid w:val="00CE6841"/>
    <w:rsid w:val="00CE6F40"/>
    <w:rsid w:val="00CF6316"/>
    <w:rsid w:val="00D02373"/>
    <w:rsid w:val="00D027A5"/>
    <w:rsid w:val="00D03149"/>
    <w:rsid w:val="00D04528"/>
    <w:rsid w:val="00D0746F"/>
    <w:rsid w:val="00D103F4"/>
    <w:rsid w:val="00D126C0"/>
    <w:rsid w:val="00D1719F"/>
    <w:rsid w:val="00D20731"/>
    <w:rsid w:val="00D21B92"/>
    <w:rsid w:val="00D27C51"/>
    <w:rsid w:val="00D30269"/>
    <w:rsid w:val="00D3265E"/>
    <w:rsid w:val="00D32AFD"/>
    <w:rsid w:val="00D33DEA"/>
    <w:rsid w:val="00D3408E"/>
    <w:rsid w:val="00D40215"/>
    <w:rsid w:val="00D40C6F"/>
    <w:rsid w:val="00D42653"/>
    <w:rsid w:val="00D466CF"/>
    <w:rsid w:val="00D52DBA"/>
    <w:rsid w:val="00D6011D"/>
    <w:rsid w:val="00D602BB"/>
    <w:rsid w:val="00D61551"/>
    <w:rsid w:val="00D61AD2"/>
    <w:rsid w:val="00D65507"/>
    <w:rsid w:val="00D708A3"/>
    <w:rsid w:val="00D75D3C"/>
    <w:rsid w:val="00D762C1"/>
    <w:rsid w:val="00D773FF"/>
    <w:rsid w:val="00D77453"/>
    <w:rsid w:val="00D81C51"/>
    <w:rsid w:val="00D81F3A"/>
    <w:rsid w:val="00D8492A"/>
    <w:rsid w:val="00D86202"/>
    <w:rsid w:val="00D9155F"/>
    <w:rsid w:val="00D927C7"/>
    <w:rsid w:val="00DA4A67"/>
    <w:rsid w:val="00DB01BD"/>
    <w:rsid w:val="00DB70FF"/>
    <w:rsid w:val="00DB7EAC"/>
    <w:rsid w:val="00DC32D7"/>
    <w:rsid w:val="00DC62EC"/>
    <w:rsid w:val="00DD088C"/>
    <w:rsid w:val="00DD227C"/>
    <w:rsid w:val="00DD2533"/>
    <w:rsid w:val="00DE337A"/>
    <w:rsid w:val="00DF11EB"/>
    <w:rsid w:val="00DF4465"/>
    <w:rsid w:val="00E0126A"/>
    <w:rsid w:val="00E016F7"/>
    <w:rsid w:val="00E01A39"/>
    <w:rsid w:val="00E03D7C"/>
    <w:rsid w:val="00E12E21"/>
    <w:rsid w:val="00E1320B"/>
    <w:rsid w:val="00E16454"/>
    <w:rsid w:val="00E16CA6"/>
    <w:rsid w:val="00E17B4F"/>
    <w:rsid w:val="00E225EA"/>
    <w:rsid w:val="00E22A5D"/>
    <w:rsid w:val="00E22FB4"/>
    <w:rsid w:val="00E30338"/>
    <w:rsid w:val="00E34B26"/>
    <w:rsid w:val="00E36ADF"/>
    <w:rsid w:val="00E37881"/>
    <w:rsid w:val="00E40F8A"/>
    <w:rsid w:val="00E47202"/>
    <w:rsid w:val="00E5225A"/>
    <w:rsid w:val="00E550FB"/>
    <w:rsid w:val="00E626C1"/>
    <w:rsid w:val="00E733F0"/>
    <w:rsid w:val="00E73FDE"/>
    <w:rsid w:val="00E7418D"/>
    <w:rsid w:val="00E745DB"/>
    <w:rsid w:val="00E8067D"/>
    <w:rsid w:val="00E80A24"/>
    <w:rsid w:val="00E8450C"/>
    <w:rsid w:val="00E936D3"/>
    <w:rsid w:val="00E94468"/>
    <w:rsid w:val="00EA2E7F"/>
    <w:rsid w:val="00EA543D"/>
    <w:rsid w:val="00EA60D9"/>
    <w:rsid w:val="00EA6B3D"/>
    <w:rsid w:val="00EA77B7"/>
    <w:rsid w:val="00EB1675"/>
    <w:rsid w:val="00EB6E29"/>
    <w:rsid w:val="00EC2E1C"/>
    <w:rsid w:val="00EC7B9B"/>
    <w:rsid w:val="00ED008A"/>
    <w:rsid w:val="00ED4B8B"/>
    <w:rsid w:val="00ED537A"/>
    <w:rsid w:val="00ED71ED"/>
    <w:rsid w:val="00EE476C"/>
    <w:rsid w:val="00EE4788"/>
    <w:rsid w:val="00EF05F6"/>
    <w:rsid w:val="00F01569"/>
    <w:rsid w:val="00F02969"/>
    <w:rsid w:val="00F0321C"/>
    <w:rsid w:val="00F04254"/>
    <w:rsid w:val="00F04369"/>
    <w:rsid w:val="00F0604A"/>
    <w:rsid w:val="00F075D4"/>
    <w:rsid w:val="00F10F29"/>
    <w:rsid w:val="00F14903"/>
    <w:rsid w:val="00F16161"/>
    <w:rsid w:val="00F170BB"/>
    <w:rsid w:val="00F24AB8"/>
    <w:rsid w:val="00F3177D"/>
    <w:rsid w:val="00F32217"/>
    <w:rsid w:val="00F35CF5"/>
    <w:rsid w:val="00F37B34"/>
    <w:rsid w:val="00F40C17"/>
    <w:rsid w:val="00F44502"/>
    <w:rsid w:val="00F45E12"/>
    <w:rsid w:val="00F53A9E"/>
    <w:rsid w:val="00F555AD"/>
    <w:rsid w:val="00F57704"/>
    <w:rsid w:val="00F616D1"/>
    <w:rsid w:val="00F72F4C"/>
    <w:rsid w:val="00F74033"/>
    <w:rsid w:val="00F75D07"/>
    <w:rsid w:val="00F80243"/>
    <w:rsid w:val="00F81B81"/>
    <w:rsid w:val="00F84113"/>
    <w:rsid w:val="00F8622B"/>
    <w:rsid w:val="00F86D6A"/>
    <w:rsid w:val="00F91E8E"/>
    <w:rsid w:val="00F936C4"/>
    <w:rsid w:val="00F93CAF"/>
    <w:rsid w:val="00FA097C"/>
    <w:rsid w:val="00FA54D8"/>
    <w:rsid w:val="00FA614C"/>
    <w:rsid w:val="00FB4AB4"/>
    <w:rsid w:val="00FC03A8"/>
    <w:rsid w:val="00FC0E4B"/>
    <w:rsid w:val="00FC180D"/>
    <w:rsid w:val="00FC4A18"/>
    <w:rsid w:val="00FD035E"/>
    <w:rsid w:val="00FE23B8"/>
    <w:rsid w:val="00FE2C6E"/>
    <w:rsid w:val="00FE3FA1"/>
    <w:rsid w:val="00FE5D93"/>
    <w:rsid w:val="00FE5F7E"/>
    <w:rsid w:val="00FE7942"/>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fill="f" fillcolor="white">
      <v:fill color="white" on="f"/>
    </o:shapedefaults>
    <o:shapelayout v:ext="edit">
      <o:idmap v:ext="edit" data="1"/>
    </o:shapelayout>
  </w:shapeDefaults>
  <w:decimalSymbol w:val=","/>
  <w:listSeparator w:val=";"/>
  <w15:docId w15:val="{5C467FA5-B1B7-43FB-81EC-53B31D14E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w Cen MT" w:eastAsia="Tw Cen MT" w:hAnsi="Tw Cen MT" w:cs="Times New Roman"/>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C7"/>
    <w:pPr>
      <w:spacing w:line="360" w:lineRule="auto"/>
      <w:jc w:val="both"/>
    </w:pPr>
    <w:rPr>
      <w:rFonts w:ascii="Arial Narrow" w:hAnsi="Arial Narrow"/>
      <w:sz w:val="22"/>
      <w:lang w:val="en-US" w:eastAsia="ja-JP"/>
    </w:rPr>
  </w:style>
  <w:style w:type="paragraph" w:styleId="Heading1">
    <w:name w:val="heading 1"/>
    <w:basedOn w:val="Normal"/>
    <w:next w:val="Normal"/>
    <w:link w:val="Heading1Char"/>
    <w:qFormat/>
    <w:rsid w:val="00CE3EC7"/>
    <w:pPr>
      <w:spacing w:before="120" w:after="120"/>
      <w:outlineLvl w:val="0"/>
    </w:pPr>
    <w:rPr>
      <w:caps/>
      <w:sz w:val="28"/>
      <w:szCs w:val="32"/>
    </w:rPr>
  </w:style>
  <w:style w:type="paragraph" w:styleId="Heading2">
    <w:name w:val="heading 2"/>
    <w:basedOn w:val="Normal"/>
    <w:next w:val="Normal"/>
    <w:link w:val="Heading2Char"/>
    <w:qFormat/>
    <w:rsid w:val="004F7B9D"/>
    <w:pPr>
      <w:outlineLvl w:val="1"/>
    </w:pPr>
    <w:rPr>
      <w:b/>
      <w:spacing w:val="20"/>
      <w:sz w:val="24"/>
      <w:szCs w:val="28"/>
    </w:rPr>
  </w:style>
  <w:style w:type="paragraph" w:styleId="Heading3">
    <w:name w:val="heading 3"/>
    <w:basedOn w:val="Normal"/>
    <w:next w:val="Normal"/>
    <w:link w:val="Heading3Char"/>
    <w:qFormat/>
    <w:rsid w:val="0037264A"/>
    <w:pPr>
      <w:spacing w:before="240" w:after="60"/>
      <w:outlineLvl w:val="2"/>
    </w:pPr>
    <w:rPr>
      <w:b/>
      <w:color w:val="000000"/>
      <w:spacing w:val="10"/>
      <w:szCs w:val="24"/>
    </w:rPr>
  </w:style>
  <w:style w:type="paragraph" w:styleId="Heading4">
    <w:name w:val="heading 4"/>
    <w:basedOn w:val="Normal"/>
    <w:next w:val="Normal"/>
    <w:link w:val="Heading4Char"/>
    <w:qFormat/>
    <w:rsid w:val="0037264A"/>
    <w:pPr>
      <w:spacing w:before="240"/>
      <w:outlineLvl w:val="3"/>
    </w:pPr>
    <w:rPr>
      <w:caps/>
      <w:spacing w:val="14"/>
      <w:szCs w:val="22"/>
    </w:rPr>
  </w:style>
  <w:style w:type="paragraph" w:styleId="Heading5">
    <w:name w:val="heading 5"/>
    <w:basedOn w:val="Normal"/>
    <w:next w:val="Normal"/>
    <w:link w:val="Heading5Char"/>
    <w:qFormat/>
    <w:rsid w:val="0037264A"/>
    <w:pPr>
      <w:spacing w:before="200"/>
      <w:outlineLvl w:val="4"/>
    </w:pPr>
    <w:rPr>
      <w:b/>
      <w:color w:val="775F55"/>
      <w:spacing w:val="10"/>
      <w:szCs w:val="26"/>
    </w:rPr>
  </w:style>
  <w:style w:type="paragraph" w:styleId="Heading6">
    <w:name w:val="heading 6"/>
    <w:basedOn w:val="Normal"/>
    <w:next w:val="Normal"/>
    <w:link w:val="Heading6Char"/>
    <w:qFormat/>
    <w:rsid w:val="0037264A"/>
    <w:pPr>
      <w:outlineLvl w:val="5"/>
    </w:pPr>
    <w:rPr>
      <w:b/>
      <w:color w:val="DD8047"/>
      <w:spacing w:val="10"/>
    </w:rPr>
  </w:style>
  <w:style w:type="paragraph" w:styleId="Heading7">
    <w:name w:val="heading 7"/>
    <w:basedOn w:val="Normal"/>
    <w:next w:val="Normal"/>
    <w:link w:val="Heading7Char"/>
    <w:qFormat/>
    <w:rsid w:val="0037264A"/>
    <w:pPr>
      <w:outlineLvl w:val="6"/>
    </w:pPr>
    <w:rPr>
      <w:smallCaps/>
      <w:color w:val="000000"/>
      <w:spacing w:val="10"/>
    </w:rPr>
  </w:style>
  <w:style w:type="paragraph" w:styleId="Heading8">
    <w:name w:val="heading 8"/>
    <w:basedOn w:val="Normal"/>
    <w:next w:val="Normal"/>
    <w:link w:val="Heading8Char"/>
    <w:uiPriority w:val="99"/>
    <w:qFormat/>
    <w:rsid w:val="0037264A"/>
    <w:pPr>
      <w:outlineLvl w:val="7"/>
    </w:pPr>
    <w:rPr>
      <w:b/>
      <w:i/>
      <w:color w:val="94B6D2"/>
      <w:spacing w:val="10"/>
      <w:sz w:val="24"/>
    </w:rPr>
  </w:style>
  <w:style w:type="paragraph" w:styleId="Heading9">
    <w:name w:val="heading 9"/>
    <w:basedOn w:val="Normal"/>
    <w:next w:val="Normal"/>
    <w:link w:val="Heading9Char"/>
    <w:qFormat/>
    <w:rsid w:val="0037264A"/>
    <w:pPr>
      <w:outlineLvl w:val="8"/>
    </w:pPr>
    <w:rPr>
      <w:b/>
      <w:caps/>
      <w:color w:val="A5AB81"/>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E3EC7"/>
    <w:rPr>
      <w:rFonts w:ascii="Arial Narrow" w:hAnsi="Arial Narrow"/>
      <w:caps/>
      <w:sz w:val="28"/>
      <w:szCs w:val="32"/>
      <w:lang w:val="en-US" w:eastAsia="ja-JP"/>
    </w:rPr>
  </w:style>
  <w:style w:type="character" w:customStyle="1" w:styleId="Heading2Char">
    <w:name w:val="Heading 2 Char"/>
    <w:basedOn w:val="DefaultParagraphFont"/>
    <w:link w:val="Heading2"/>
    <w:locked/>
    <w:rsid w:val="004F7B9D"/>
    <w:rPr>
      <w:rFonts w:ascii="Arial Narrow" w:hAnsi="Arial Narrow"/>
      <w:b/>
      <w:spacing w:val="20"/>
      <w:sz w:val="24"/>
      <w:szCs w:val="28"/>
      <w:lang w:val="en-US" w:eastAsia="ja-JP"/>
    </w:rPr>
  </w:style>
  <w:style w:type="character" w:customStyle="1" w:styleId="Heading3Char">
    <w:name w:val="Heading 3 Char"/>
    <w:basedOn w:val="DefaultParagraphFont"/>
    <w:link w:val="Heading3"/>
    <w:uiPriority w:val="99"/>
    <w:locked/>
    <w:rsid w:val="0037264A"/>
    <w:rPr>
      <w:rFonts w:cs="Times New Roman"/>
      <w:b/>
      <w:color w:val="000000"/>
      <w:spacing w:val="10"/>
      <w:sz w:val="24"/>
      <w:szCs w:val="24"/>
      <w:lang w:eastAsia="ja-JP"/>
    </w:rPr>
  </w:style>
  <w:style w:type="character" w:customStyle="1" w:styleId="Heading4Char">
    <w:name w:val="Heading 4 Char"/>
    <w:basedOn w:val="DefaultParagraphFont"/>
    <w:link w:val="Heading4"/>
    <w:uiPriority w:val="99"/>
    <w:semiHidden/>
    <w:locked/>
    <w:rsid w:val="0037264A"/>
    <w:rPr>
      <w:rFonts w:cs="Times New Roman"/>
      <w:caps/>
      <w:spacing w:val="14"/>
      <w:lang w:eastAsia="ja-JP"/>
    </w:rPr>
  </w:style>
  <w:style w:type="character" w:customStyle="1" w:styleId="Heading5Char">
    <w:name w:val="Heading 5 Char"/>
    <w:basedOn w:val="DefaultParagraphFont"/>
    <w:link w:val="Heading5"/>
    <w:uiPriority w:val="99"/>
    <w:semiHidden/>
    <w:locked/>
    <w:rsid w:val="0037264A"/>
    <w:rPr>
      <w:rFonts w:cs="Times New Roman"/>
      <w:b/>
      <w:color w:val="775F55"/>
      <w:spacing w:val="10"/>
      <w:sz w:val="26"/>
      <w:szCs w:val="26"/>
      <w:lang w:eastAsia="ja-JP"/>
    </w:rPr>
  </w:style>
  <w:style w:type="character" w:customStyle="1" w:styleId="Heading6Char">
    <w:name w:val="Heading 6 Char"/>
    <w:basedOn w:val="DefaultParagraphFont"/>
    <w:link w:val="Heading6"/>
    <w:uiPriority w:val="99"/>
    <w:semiHidden/>
    <w:locked/>
    <w:rsid w:val="0037264A"/>
    <w:rPr>
      <w:rFonts w:cs="Times New Roman"/>
      <w:b/>
      <w:color w:val="DD8047"/>
      <w:spacing w:val="10"/>
      <w:sz w:val="20"/>
      <w:szCs w:val="20"/>
      <w:lang w:eastAsia="ja-JP"/>
    </w:rPr>
  </w:style>
  <w:style w:type="character" w:customStyle="1" w:styleId="Heading7Char">
    <w:name w:val="Heading 7 Char"/>
    <w:basedOn w:val="DefaultParagraphFont"/>
    <w:link w:val="Heading7"/>
    <w:uiPriority w:val="99"/>
    <w:semiHidden/>
    <w:locked/>
    <w:rsid w:val="0037264A"/>
    <w:rPr>
      <w:rFonts w:cs="Times New Roman"/>
      <w:smallCaps/>
      <w:color w:val="000000"/>
      <w:spacing w:val="10"/>
      <w:sz w:val="20"/>
      <w:szCs w:val="20"/>
      <w:lang w:eastAsia="ja-JP"/>
    </w:rPr>
  </w:style>
  <w:style w:type="character" w:customStyle="1" w:styleId="Heading8Char">
    <w:name w:val="Heading 8 Char"/>
    <w:basedOn w:val="DefaultParagraphFont"/>
    <w:link w:val="Heading8"/>
    <w:uiPriority w:val="99"/>
    <w:semiHidden/>
    <w:locked/>
    <w:rsid w:val="0037264A"/>
    <w:rPr>
      <w:rFonts w:cs="Times New Roman"/>
      <w:b/>
      <w:i/>
      <w:color w:val="94B6D2"/>
      <w:spacing w:val="10"/>
      <w:sz w:val="20"/>
      <w:szCs w:val="20"/>
      <w:lang w:eastAsia="ja-JP"/>
    </w:rPr>
  </w:style>
  <w:style w:type="character" w:customStyle="1" w:styleId="Heading9Char">
    <w:name w:val="Heading 9 Char"/>
    <w:basedOn w:val="DefaultParagraphFont"/>
    <w:link w:val="Heading9"/>
    <w:uiPriority w:val="99"/>
    <w:semiHidden/>
    <w:locked/>
    <w:rsid w:val="0037264A"/>
    <w:rPr>
      <w:rFonts w:cs="Times New Roman"/>
      <w:b/>
      <w:caps/>
      <w:color w:val="A5AB81"/>
      <w:spacing w:val="40"/>
      <w:sz w:val="20"/>
      <w:szCs w:val="20"/>
      <w:lang w:eastAsia="ja-JP"/>
    </w:rPr>
  </w:style>
  <w:style w:type="paragraph" w:styleId="Footer">
    <w:name w:val="footer"/>
    <w:basedOn w:val="Normal"/>
    <w:link w:val="FooterChar"/>
    <w:uiPriority w:val="99"/>
    <w:rsid w:val="0037264A"/>
    <w:pPr>
      <w:tabs>
        <w:tab w:val="center" w:pos="4320"/>
        <w:tab w:val="right" w:pos="8640"/>
      </w:tabs>
    </w:pPr>
  </w:style>
  <w:style w:type="character" w:customStyle="1" w:styleId="FooterChar">
    <w:name w:val="Footer Char"/>
    <w:basedOn w:val="DefaultParagraphFont"/>
    <w:link w:val="Footer"/>
    <w:uiPriority w:val="99"/>
    <w:locked/>
    <w:rsid w:val="0037264A"/>
    <w:rPr>
      <w:rFonts w:cs="Times New Roman"/>
      <w:sz w:val="20"/>
      <w:szCs w:val="20"/>
      <w:lang w:eastAsia="ja-JP"/>
    </w:rPr>
  </w:style>
  <w:style w:type="paragraph" w:styleId="Header">
    <w:name w:val="header"/>
    <w:basedOn w:val="Normal"/>
    <w:link w:val="HeaderChar"/>
    <w:rsid w:val="0037264A"/>
    <w:pPr>
      <w:tabs>
        <w:tab w:val="center" w:pos="4320"/>
        <w:tab w:val="right" w:pos="8640"/>
      </w:tabs>
    </w:pPr>
  </w:style>
  <w:style w:type="character" w:customStyle="1" w:styleId="HeaderChar">
    <w:name w:val="Header Char"/>
    <w:basedOn w:val="DefaultParagraphFont"/>
    <w:link w:val="Header"/>
    <w:uiPriority w:val="99"/>
    <w:semiHidden/>
    <w:locked/>
    <w:rsid w:val="0037264A"/>
    <w:rPr>
      <w:rFonts w:cs="Times New Roman"/>
      <w:sz w:val="20"/>
      <w:szCs w:val="20"/>
      <w:lang w:eastAsia="ja-JP"/>
    </w:rPr>
  </w:style>
  <w:style w:type="paragraph" w:styleId="IntenseQuote">
    <w:name w:val="Intense Quote"/>
    <w:basedOn w:val="Normal"/>
    <w:link w:val="IntenseQuoteChar"/>
    <w:uiPriority w:val="99"/>
    <w:qFormat/>
    <w:rsid w:val="0037264A"/>
    <w:pPr>
      <w:pBdr>
        <w:top w:val="double" w:sz="12" w:space="10" w:color="DD8047"/>
        <w:left w:val="double" w:sz="12" w:space="10" w:color="DD8047"/>
        <w:bottom w:val="double" w:sz="12" w:space="10" w:color="DD8047"/>
        <w:right w:val="double" w:sz="12" w:space="10" w:color="DD8047"/>
      </w:pBdr>
      <w:shd w:val="clear" w:color="auto" w:fill="FFFFFF"/>
      <w:spacing w:before="300" w:after="300"/>
      <w:ind w:left="720" w:right="720"/>
      <w:contextualSpacing/>
    </w:pPr>
    <w:rPr>
      <w:b/>
      <w:color w:val="DD8047"/>
    </w:rPr>
  </w:style>
  <w:style w:type="character" w:customStyle="1" w:styleId="IntenseQuoteChar">
    <w:name w:val="Intense Quote Char"/>
    <w:basedOn w:val="DefaultParagraphFont"/>
    <w:link w:val="IntenseQuote"/>
    <w:uiPriority w:val="99"/>
    <w:locked/>
    <w:rsid w:val="0037264A"/>
    <w:rPr>
      <w:rFonts w:cs="Times New Roman"/>
      <w:b/>
      <w:color w:val="DD8047"/>
      <w:sz w:val="20"/>
      <w:szCs w:val="20"/>
      <w:shd w:val="clear" w:color="auto" w:fill="FFFFFF"/>
      <w:lang w:eastAsia="ja-JP"/>
    </w:rPr>
  </w:style>
  <w:style w:type="paragraph" w:styleId="Subtitle">
    <w:name w:val="Subtitle"/>
    <w:basedOn w:val="Normal"/>
    <w:link w:val="SubtitleChar"/>
    <w:qFormat/>
    <w:rsid w:val="00A969C5"/>
    <w:pPr>
      <w:spacing w:after="720" w:line="240" w:lineRule="auto"/>
    </w:pPr>
    <w:rPr>
      <w:b/>
      <w:caps/>
      <w:color w:val="DD8047"/>
      <w:spacing w:val="50"/>
      <w:sz w:val="24"/>
      <w:szCs w:val="22"/>
    </w:rPr>
  </w:style>
  <w:style w:type="character" w:customStyle="1" w:styleId="SubtitleChar">
    <w:name w:val="Subtitle Char"/>
    <w:basedOn w:val="DefaultParagraphFont"/>
    <w:link w:val="Subtitle"/>
    <w:uiPriority w:val="99"/>
    <w:locked/>
    <w:rsid w:val="00A969C5"/>
    <w:rPr>
      <w:rFonts w:ascii="Arial" w:hAnsi="Arial" w:cs="Times New Roman"/>
      <w:b/>
      <w:caps/>
      <w:color w:val="DD8047"/>
      <w:spacing w:val="50"/>
      <w:sz w:val="24"/>
      <w:lang w:eastAsia="ja-JP"/>
    </w:rPr>
  </w:style>
  <w:style w:type="paragraph" w:styleId="Title">
    <w:name w:val="Title"/>
    <w:basedOn w:val="Normal"/>
    <w:link w:val="TitleChar"/>
    <w:qFormat/>
    <w:rsid w:val="00A969C5"/>
    <w:pPr>
      <w:spacing w:line="240" w:lineRule="auto"/>
    </w:pPr>
    <w:rPr>
      <w:sz w:val="72"/>
      <w:szCs w:val="48"/>
    </w:rPr>
  </w:style>
  <w:style w:type="character" w:customStyle="1" w:styleId="TitleChar">
    <w:name w:val="Title Char"/>
    <w:basedOn w:val="DefaultParagraphFont"/>
    <w:link w:val="Title"/>
    <w:locked/>
    <w:rsid w:val="00A969C5"/>
    <w:rPr>
      <w:rFonts w:ascii="Arial" w:hAnsi="Arial" w:cs="Times New Roman"/>
      <w:sz w:val="48"/>
      <w:szCs w:val="48"/>
      <w:lang w:eastAsia="ja-JP"/>
    </w:rPr>
  </w:style>
  <w:style w:type="paragraph" w:styleId="BalloonText">
    <w:name w:val="Balloon Text"/>
    <w:basedOn w:val="Normal"/>
    <w:link w:val="BalloonTextChar"/>
    <w:semiHidden/>
    <w:rsid w:val="0037264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264A"/>
    <w:rPr>
      <w:rFonts w:ascii="Tahoma" w:hAnsi="Tahoma" w:cs="Tahoma"/>
      <w:sz w:val="16"/>
      <w:szCs w:val="16"/>
      <w:lang w:eastAsia="ja-JP"/>
    </w:rPr>
  </w:style>
  <w:style w:type="character" w:styleId="BookTitle">
    <w:name w:val="Book Title"/>
    <w:basedOn w:val="DefaultParagraphFont"/>
    <w:uiPriority w:val="99"/>
    <w:qFormat/>
    <w:rsid w:val="0037264A"/>
    <w:rPr>
      <w:rFonts w:ascii="Tw Cen MT" w:hAnsi="Tw Cen MT" w:cs="Times New Roman"/>
      <w:i/>
      <w:color w:val="775F55"/>
      <w:sz w:val="20"/>
      <w:szCs w:val="20"/>
    </w:rPr>
  </w:style>
  <w:style w:type="paragraph" w:styleId="Caption">
    <w:name w:val="caption"/>
    <w:basedOn w:val="Normal"/>
    <w:next w:val="Normal"/>
    <w:uiPriority w:val="99"/>
    <w:qFormat/>
    <w:rsid w:val="0037264A"/>
    <w:rPr>
      <w:b/>
      <w:bCs/>
      <w:caps/>
      <w:sz w:val="16"/>
      <w:szCs w:val="18"/>
    </w:rPr>
  </w:style>
  <w:style w:type="character" w:styleId="Emphasis">
    <w:name w:val="Emphasis"/>
    <w:basedOn w:val="DefaultParagraphFont"/>
    <w:uiPriority w:val="99"/>
    <w:qFormat/>
    <w:rsid w:val="0037264A"/>
    <w:rPr>
      <w:rFonts w:ascii="Tw Cen MT" w:hAnsi="Tw Cen MT" w:cs="Times New Roman"/>
      <w:b/>
      <w:i/>
      <w:color w:val="775F55"/>
      <w:spacing w:val="10"/>
      <w:sz w:val="23"/>
    </w:rPr>
  </w:style>
  <w:style w:type="character" w:styleId="Hyperlink">
    <w:name w:val="Hyperlink"/>
    <w:basedOn w:val="DefaultParagraphFont"/>
    <w:uiPriority w:val="99"/>
    <w:rsid w:val="0037264A"/>
    <w:rPr>
      <w:rFonts w:cs="Times New Roman"/>
      <w:color w:val="F7B615"/>
      <w:u w:val="single"/>
    </w:rPr>
  </w:style>
  <w:style w:type="character" w:styleId="IntenseEmphasis">
    <w:name w:val="Intense Emphasis"/>
    <w:basedOn w:val="DefaultParagraphFont"/>
    <w:uiPriority w:val="99"/>
    <w:qFormat/>
    <w:rsid w:val="0037264A"/>
    <w:rPr>
      <w:rFonts w:ascii="Tw Cen MT" w:hAnsi="Tw Cen MT" w:cs="Times New Roman"/>
      <w:b/>
      <w:color w:val="DD8047"/>
      <w:spacing w:val="10"/>
      <w:w w:val="100"/>
      <w:kern w:val="0"/>
      <w:position w:val="0"/>
      <w:sz w:val="23"/>
      <w:vertAlign w:val="baseline"/>
    </w:rPr>
  </w:style>
  <w:style w:type="character" w:styleId="IntenseReference">
    <w:name w:val="Intense Reference"/>
    <w:basedOn w:val="DefaultParagraphFont"/>
    <w:uiPriority w:val="99"/>
    <w:qFormat/>
    <w:rsid w:val="0037264A"/>
    <w:rPr>
      <w:rFonts w:ascii="Tw Cen MT" w:hAnsi="Tw Cen MT" w:cs="Times New Roman"/>
      <w:b/>
      <w:caps/>
      <w:color w:val="94B6D2"/>
      <w:spacing w:val="10"/>
      <w:w w:val="100"/>
      <w:position w:val="0"/>
      <w:sz w:val="18"/>
      <w:szCs w:val="18"/>
      <w:u w:val="single" w:color="94B6D2"/>
    </w:rPr>
  </w:style>
  <w:style w:type="paragraph" w:styleId="List">
    <w:name w:val="List"/>
    <w:basedOn w:val="Normal"/>
    <w:uiPriority w:val="99"/>
    <w:semiHidden/>
    <w:rsid w:val="0037264A"/>
    <w:pPr>
      <w:ind w:left="360" w:hanging="360"/>
    </w:pPr>
  </w:style>
  <w:style w:type="paragraph" w:styleId="List2">
    <w:name w:val="List 2"/>
    <w:basedOn w:val="Normal"/>
    <w:uiPriority w:val="99"/>
    <w:semiHidden/>
    <w:rsid w:val="0037264A"/>
    <w:pPr>
      <w:ind w:left="720" w:hanging="360"/>
    </w:pPr>
  </w:style>
  <w:style w:type="paragraph" w:styleId="ListBullet">
    <w:name w:val="List Bullet"/>
    <w:basedOn w:val="Normal"/>
    <w:uiPriority w:val="99"/>
    <w:rsid w:val="0037264A"/>
    <w:pPr>
      <w:numPr>
        <w:numId w:val="2"/>
      </w:numPr>
    </w:pPr>
    <w:rPr>
      <w:sz w:val="24"/>
    </w:rPr>
  </w:style>
  <w:style w:type="paragraph" w:styleId="ListBullet2">
    <w:name w:val="List Bullet 2"/>
    <w:basedOn w:val="Normal"/>
    <w:uiPriority w:val="99"/>
    <w:rsid w:val="0037264A"/>
    <w:pPr>
      <w:ind w:left="720" w:hanging="360"/>
    </w:pPr>
    <w:rPr>
      <w:color w:val="94B6D2"/>
    </w:rPr>
  </w:style>
  <w:style w:type="paragraph" w:styleId="ListBullet3">
    <w:name w:val="List Bullet 3"/>
    <w:basedOn w:val="Normal"/>
    <w:uiPriority w:val="99"/>
    <w:rsid w:val="0037264A"/>
    <w:pPr>
      <w:ind w:left="864" w:hanging="360"/>
    </w:pPr>
    <w:rPr>
      <w:color w:val="DD8047"/>
    </w:rPr>
  </w:style>
  <w:style w:type="paragraph" w:styleId="ListBullet4">
    <w:name w:val="List Bullet 4"/>
    <w:basedOn w:val="Normal"/>
    <w:uiPriority w:val="99"/>
    <w:rsid w:val="0037264A"/>
    <w:pPr>
      <w:ind w:left="1440" w:hanging="360"/>
    </w:pPr>
    <w:rPr>
      <w:caps/>
      <w:spacing w:val="4"/>
    </w:rPr>
  </w:style>
  <w:style w:type="paragraph" w:styleId="ListBullet5">
    <w:name w:val="List Bullet 5"/>
    <w:basedOn w:val="Normal"/>
    <w:uiPriority w:val="99"/>
    <w:rsid w:val="0037264A"/>
    <w:pPr>
      <w:ind w:left="1584" w:hanging="360"/>
    </w:pPr>
  </w:style>
  <w:style w:type="paragraph" w:styleId="ListParagraph">
    <w:name w:val="List Paragraph"/>
    <w:basedOn w:val="Normal"/>
    <w:uiPriority w:val="34"/>
    <w:qFormat/>
    <w:rsid w:val="0037264A"/>
    <w:pPr>
      <w:ind w:left="720"/>
      <w:contextualSpacing/>
    </w:pPr>
  </w:style>
  <w:style w:type="paragraph" w:styleId="NoSpacing">
    <w:name w:val="No Spacing"/>
    <w:basedOn w:val="Normal"/>
    <w:link w:val="NoSpacingChar"/>
    <w:uiPriority w:val="99"/>
    <w:qFormat/>
    <w:rsid w:val="0037264A"/>
    <w:pPr>
      <w:spacing w:line="240" w:lineRule="auto"/>
    </w:pPr>
  </w:style>
  <w:style w:type="paragraph" w:styleId="Quote">
    <w:name w:val="Quote"/>
    <w:basedOn w:val="Normal"/>
    <w:link w:val="QuoteChar"/>
    <w:uiPriority w:val="99"/>
    <w:qFormat/>
    <w:rsid w:val="0037264A"/>
    <w:rPr>
      <w:i/>
      <w:smallCaps/>
      <w:color w:val="775F55"/>
      <w:spacing w:val="6"/>
    </w:rPr>
  </w:style>
  <w:style w:type="character" w:customStyle="1" w:styleId="QuoteChar">
    <w:name w:val="Quote Char"/>
    <w:basedOn w:val="DefaultParagraphFont"/>
    <w:link w:val="Quote"/>
    <w:uiPriority w:val="99"/>
    <w:locked/>
    <w:rsid w:val="0037264A"/>
    <w:rPr>
      <w:rFonts w:cs="Times New Roman"/>
      <w:i/>
      <w:smallCaps/>
      <w:color w:val="775F55"/>
      <w:spacing w:val="6"/>
      <w:sz w:val="20"/>
      <w:szCs w:val="20"/>
      <w:lang w:eastAsia="ja-JP"/>
    </w:rPr>
  </w:style>
  <w:style w:type="character" w:styleId="Strong">
    <w:name w:val="Strong"/>
    <w:basedOn w:val="DefaultParagraphFont"/>
    <w:uiPriority w:val="99"/>
    <w:qFormat/>
    <w:rsid w:val="0037264A"/>
    <w:rPr>
      <w:rFonts w:ascii="Tw Cen MT" w:hAnsi="Tw Cen MT" w:cs="Times New Roman"/>
      <w:b/>
      <w:color w:val="DD8047"/>
    </w:rPr>
  </w:style>
  <w:style w:type="character" w:styleId="SubtleEmphasis">
    <w:name w:val="Subtle Emphasis"/>
    <w:basedOn w:val="DefaultParagraphFont"/>
    <w:uiPriority w:val="99"/>
    <w:qFormat/>
    <w:rsid w:val="0037264A"/>
    <w:rPr>
      <w:rFonts w:ascii="Tw Cen MT" w:hAnsi="Tw Cen MT" w:cs="Times New Roman"/>
      <w:i/>
      <w:sz w:val="23"/>
    </w:rPr>
  </w:style>
  <w:style w:type="character" w:styleId="SubtleReference">
    <w:name w:val="Subtle Reference"/>
    <w:basedOn w:val="DefaultParagraphFont"/>
    <w:uiPriority w:val="99"/>
    <w:qFormat/>
    <w:rsid w:val="0037264A"/>
    <w:rPr>
      <w:rFonts w:ascii="Tw Cen MT" w:hAnsi="Tw Cen MT" w:cs="Times New Roman"/>
      <w:b/>
      <w:i/>
      <w:color w:val="775F55"/>
      <w:sz w:val="23"/>
    </w:rPr>
  </w:style>
  <w:style w:type="table" w:styleId="TableGrid">
    <w:name w:val="Table Grid"/>
    <w:basedOn w:val="TableNormal"/>
    <w:uiPriority w:val="59"/>
    <w:rsid w:val="0037264A"/>
    <w:rPr>
      <w:rFonts w:cs="Tw Cen MT"/>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37264A"/>
    <w:pPr>
      <w:ind w:left="220" w:hanging="220"/>
    </w:pPr>
  </w:style>
  <w:style w:type="paragraph" w:styleId="TOC1">
    <w:name w:val="toc 1"/>
    <w:basedOn w:val="Normal"/>
    <w:next w:val="Normal"/>
    <w:autoRedefine/>
    <w:uiPriority w:val="39"/>
    <w:rsid w:val="00A10AED"/>
    <w:pPr>
      <w:tabs>
        <w:tab w:val="right" w:leader="dot" w:pos="8630"/>
      </w:tabs>
      <w:spacing w:before="180" w:after="40" w:line="240" w:lineRule="auto"/>
    </w:pPr>
    <w:rPr>
      <w:b/>
      <w:caps/>
      <w:noProof/>
      <w:color w:val="775F55"/>
    </w:rPr>
  </w:style>
  <w:style w:type="paragraph" w:styleId="TOC2">
    <w:name w:val="toc 2"/>
    <w:basedOn w:val="Normal"/>
    <w:next w:val="Normal"/>
    <w:autoRedefine/>
    <w:uiPriority w:val="39"/>
    <w:rsid w:val="0027755D"/>
    <w:pPr>
      <w:tabs>
        <w:tab w:val="left" w:pos="720"/>
        <w:tab w:val="right" w:leader="dot" w:pos="8630"/>
      </w:tabs>
      <w:spacing w:after="40" w:line="240" w:lineRule="auto"/>
      <w:ind w:left="144"/>
    </w:pPr>
    <w:rPr>
      <w:noProof/>
      <w:color w:val="000000" w:themeColor="text1"/>
    </w:rPr>
  </w:style>
  <w:style w:type="paragraph" w:styleId="TOC3">
    <w:name w:val="toc 3"/>
    <w:basedOn w:val="Normal"/>
    <w:next w:val="Normal"/>
    <w:autoRedefine/>
    <w:uiPriority w:val="39"/>
    <w:rsid w:val="0037264A"/>
    <w:pPr>
      <w:tabs>
        <w:tab w:val="right" w:leader="dot" w:pos="8630"/>
      </w:tabs>
      <w:spacing w:after="40" w:line="240" w:lineRule="auto"/>
      <w:ind w:left="288"/>
    </w:pPr>
    <w:rPr>
      <w:noProof/>
    </w:rPr>
  </w:style>
  <w:style w:type="paragraph" w:styleId="TOC4">
    <w:name w:val="toc 4"/>
    <w:basedOn w:val="Normal"/>
    <w:next w:val="Normal"/>
    <w:autoRedefine/>
    <w:uiPriority w:val="99"/>
    <w:semiHidden/>
    <w:rsid w:val="0037264A"/>
    <w:pPr>
      <w:tabs>
        <w:tab w:val="right" w:leader="dot" w:pos="8630"/>
      </w:tabs>
      <w:spacing w:after="40" w:line="240" w:lineRule="auto"/>
      <w:ind w:left="432"/>
    </w:pPr>
    <w:rPr>
      <w:noProof/>
    </w:rPr>
  </w:style>
  <w:style w:type="paragraph" w:styleId="TOC5">
    <w:name w:val="toc 5"/>
    <w:basedOn w:val="Normal"/>
    <w:next w:val="Normal"/>
    <w:autoRedefine/>
    <w:uiPriority w:val="99"/>
    <w:semiHidden/>
    <w:rsid w:val="0037264A"/>
    <w:pPr>
      <w:tabs>
        <w:tab w:val="right" w:leader="dot" w:pos="8630"/>
      </w:tabs>
      <w:spacing w:after="40" w:line="240" w:lineRule="auto"/>
      <w:ind w:left="576"/>
    </w:pPr>
    <w:rPr>
      <w:noProof/>
    </w:rPr>
  </w:style>
  <w:style w:type="paragraph" w:styleId="TOC6">
    <w:name w:val="toc 6"/>
    <w:basedOn w:val="Normal"/>
    <w:next w:val="Normal"/>
    <w:autoRedefine/>
    <w:uiPriority w:val="99"/>
    <w:semiHidden/>
    <w:rsid w:val="0037264A"/>
    <w:pPr>
      <w:tabs>
        <w:tab w:val="right" w:leader="dot" w:pos="8630"/>
      </w:tabs>
      <w:spacing w:after="40" w:line="240" w:lineRule="auto"/>
      <w:ind w:left="720"/>
    </w:pPr>
    <w:rPr>
      <w:noProof/>
    </w:rPr>
  </w:style>
  <w:style w:type="paragraph" w:styleId="TOC7">
    <w:name w:val="toc 7"/>
    <w:basedOn w:val="Normal"/>
    <w:next w:val="Normal"/>
    <w:autoRedefine/>
    <w:uiPriority w:val="99"/>
    <w:semiHidden/>
    <w:rsid w:val="0037264A"/>
    <w:pPr>
      <w:tabs>
        <w:tab w:val="right" w:leader="dot" w:pos="8630"/>
      </w:tabs>
      <w:spacing w:after="40" w:line="240" w:lineRule="auto"/>
      <w:ind w:left="864"/>
    </w:pPr>
    <w:rPr>
      <w:noProof/>
    </w:rPr>
  </w:style>
  <w:style w:type="paragraph" w:styleId="TOC8">
    <w:name w:val="toc 8"/>
    <w:basedOn w:val="Normal"/>
    <w:next w:val="Normal"/>
    <w:autoRedefine/>
    <w:uiPriority w:val="99"/>
    <w:semiHidden/>
    <w:rsid w:val="0037264A"/>
    <w:pPr>
      <w:tabs>
        <w:tab w:val="right" w:leader="dot" w:pos="8630"/>
      </w:tabs>
      <w:spacing w:after="40" w:line="240" w:lineRule="auto"/>
      <w:ind w:left="1008"/>
    </w:pPr>
    <w:rPr>
      <w:noProof/>
    </w:rPr>
  </w:style>
  <w:style w:type="paragraph" w:styleId="TOC9">
    <w:name w:val="toc 9"/>
    <w:basedOn w:val="Normal"/>
    <w:next w:val="Normal"/>
    <w:autoRedefine/>
    <w:uiPriority w:val="99"/>
    <w:semiHidden/>
    <w:rsid w:val="0037264A"/>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99"/>
    <w:locked/>
    <w:rsid w:val="0037264A"/>
    <w:rPr>
      <w:rFonts w:cs="Times New Roman"/>
      <w:sz w:val="20"/>
      <w:szCs w:val="20"/>
      <w:lang w:eastAsia="ja-JP"/>
    </w:rPr>
  </w:style>
  <w:style w:type="paragraph" w:customStyle="1" w:styleId="HeaderEven">
    <w:name w:val="Header Even"/>
    <w:basedOn w:val="Normal"/>
    <w:uiPriority w:val="99"/>
    <w:semiHidden/>
    <w:rsid w:val="0037264A"/>
    <w:pPr>
      <w:pBdr>
        <w:bottom w:val="single" w:sz="4" w:space="1" w:color="94B6D2"/>
      </w:pBdr>
      <w:spacing w:line="240" w:lineRule="auto"/>
    </w:pPr>
    <w:rPr>
      <w:rFonts w:eastAsia="Times New Roman"/>
      <w:b/>
      <w:color w:val="775F55"/>
      <w:szCs w:val="24"/>
      <w:lang w:eastAsia="ko-KR"/>
    </w:rPr>
  </w:style>
  <w:style w:type="paragraph" w:customStyle="1" w:styleId="FooterEven">
    <w:name w:val="Footer Even"/>
    <w:basedOn w:val="Normal"/>
    <w:uiPriority w:val="99"/>
    <w:semiHidden/>
    <w:rsid w:val="0037264A"/>
    <w:pPr>
      <w:pBdr>
        <w:top w:val="single" w:sz="4" w:space="1" w:color="94B6D2"/>
      </w:pBdr>
    </w:pPr>
    <w:rPr>
      <w:color w:val="775F55"/>
    </w:rPr>
  </w:style>
  <w:style w:type="paragraph" w:customStyle="1" w:styleId="HeaderOdd">
    <w:name w:val="Header Odd"/>
    <w:basedOn w:val="Normal"/>
    <w:uiPriority w:val="99"/>
    <w:semiHidden/>
    <w:rsid w:val="0037264A"/>
    <w:pPr>
      <w:pBdr>
        <w:bottom w:val="single" w:sz="4" w:space="1" w:color="94B6D2"/>
      </w:pBdr>
      <w:spacing w:line="240" w:lineRule="auto"/>
      <w:jc w:val="right"/>
    </w:pPr>
    <w:rPr>
      <w:rFonts w:eastAsia="Times New Roman"/>
      <w:b/>
      <w:color w:val="775F55"/>
      <w:szCs w:val="24"/>
      <w:lang w:eastAsia="ko-KR"/>
    </w:rPr>
  </w:style>
  <w:style w:type="paragraph" w:customStyle="1" w:styleId="FooterOdd">
    <w:name w:val="Footer Odd"/>
    <w:basedOn w:val="Normal"/>
    <w:qFormat/>
    <w:rsid w:val="0037264A"/>
    <w:pPr>
      <w:pBdr>
        <w:top w:val="single" w:sz="4" w:space="1" w:color="94B6D2"/>
      </w:pBdr>
      <w:jc w:val="right"/>
    </w:pPr>
    <w:rPr>
      <w:color w:val="775F55"/>
    </w:rPr>
  </w:style>
  <w:style w:type="paragraph" w:styleId="TOCHeading">
    <w:name w:val="TOC Heading"/>
    <w:basedOn w:val="Heading1"/>
    <w:next w:val="Normal"/>
    <w:uiPriority w:val="99"/>
    <w:qFormat/>
    <w:rsid w:val="00066BB0"/>
    <w:pPr>
      <w:keepNext/>
      <w:keepLines/>
      <w:spacing w:before="480" w:after="0" w:line="276" w:lineRule="auto"/>
      <w:outlineLvl w:val="9"/>
    </w:pPr>
    <w:rPr>
      <w:rFonts w:eastAsia="Times New Roman"/>
      <w:b/>
      <w:bCs/>
      <w:caps w:val="0"/>
      <w:color w:val="548AB7"/>
      <w:szCs w:val="28"/>
      <w:lang w:eastAsia="en-US"/>
    </w:rPr>
  </w:style>
  <w:style w:type="paragraph" w:styleId="Bibliography">
    <w:name w:val="Bibliography"/>
    <w:basedOn w:val="Normal"/>
    <w:next w:val="Normal"/>
    <w:uiPriority w:val="99"/>
    <w:rsid w:val="00A10AED"/>
  </w:style>
  <w:style w:type="paragraph" w:styleId="FootnoteText">
    <w:name w:val="footnote text"/>
    <w:basedOn w:val="Normal"/>
    <w:link w:val="FootnoteTextChar"/>
    <w:semiHidden/>
    <w:rsid w:val="00D21B92"/>
    <w:pPr>
      <w:spacing w:line="240" w:lineRule="auto"/>
    </w:pPr>
  </w:style>
  <w:style w:type="character" w:customStyle="1" w:styleId="FootnoteTextChar">
    <w:name w:val="Footnote Text Char"/>
    <w:basedOn w:val="DefaultParagraphFont"/>
    <w:link w:val="FootnoteText"/>
    <w:uiPriority w:val="99"/>
    <w:semiHidden/>
    <w:locked/>
    <w:rsid w:val="00D21B92"/>
    <w:rPr>
      <w:rFonts w:cs="Times New Roman"/>
      <w:sz w:val="20"/>
      <w:szCs w:val="20"/>
      <w:lang w:eastAsia="ja-JP"/>
    </w:rPr>
  </w:style>
  <w:style w:type="character" w:styleId="FootnoteReference">
    <w:name w:val="footnote reference"/>
    <w:basedOn w:val="DefaultParagraphFont"/>
    <w:semiHidden/>
    <w:rsid w:val="00D21B92"/>
    <w:rPr>
      <w:rFonts w:cs="Times New Roman"/>
      <w:vertAlign w:val="superscript"/>
    </w:rPr>
  </w:style>
  <w:style w:type="paragraph" w:customStyle="1" w:styleId="Default">
    <w:name w:val="Default"/>
    <w:uiPriority w:val="99"/>
    <w:rsid w:val="00296232"/>
    <w:pPr>
      <w:autoSpaceDE w:val="0"/>
      <w:autoSpaceDN w:val="0"/>
      <w:adjustRightInd w:val="0"/>
    </w:pPr>
    <w:rPr>
      <w:rFonts w:ascii="Arial" w:hAnsi="Arial" w:cs="Arial"/>
      <w:color w:val="000000"/>
      <w:sz w:val="24"/>
      <w:szCs w:val="24"/>
      <w:lang w:val="en-US" w:eastAsia="en-US"/>
    </w:rPr>
  </w:style>
  <w:style w:type="paragraph" w:customStyle="1" w:styleId="NormalInd15space">
    <w:name w:val="Normal Ind 1.5space"/>
    <w:basedOn w:val="NormalIndent"/>
    <w:link w:val="NormalInd15spaceChar"/>
    <w:uiPriority w:val="99"/>
    <w:rsid w:val="00E550FB"/>
    <w:pPr>
      <w:ind w:left="709"/>
    </w:pPr>
    <w:rPr>
      <w:rFonts w:eastAsia="Times New Roman"/>
      <w:lang w:val="en-GB" w:eastAsia="en-US"/>
    </w:rPr>
  </w:style>
  <w:style w:type="character" w:customStyle="1" w:styleId="NormalInd15spaceChar">
    <w:name w:val="Normal Ind 1.5space Char"/>
    <w:basedOn w:val="DefaultParagraphFont"/>
    <w:link w:val="NormalInd15space"/>
    <w:uiPriority w:val="99"/>
    <w:locked/>
    <w:rsid w:val="00E550FB"/>
    <w:rPr>
      <w:rFonts w:ascii="Arial" w:hAnsi="Arial" w:cs="Times New Roman"/>
      <w:sz w:val="20"/>
      <w:szCs w:val="20"/>
      <w:lang w:val="en-GB"/>
    </w:rPr>
  </w:style>
  <w:style w:type="paragraph" w:styleId="NormalIndent">
    <w:name w:val="Normal Indent"/>
    <w:basedOn w:val="Normal"/>
    <w:uiPriority w:val="99"/>
    <w:semiHidden/>
    <w:rsid w:val="00E550FB"/>
    <w:pPr>
      <w:ind w:left="720"/>
    </w:pPr>
  </w:style>
  <w:style w:type="paragraph" w:styleId="NormalWeb">
    <w:name w:val="Normal (Web)"/>
    <w:basedOn w:val="Normal"/>
    <w:uiPriority w:val="99"/>
    <w:semiHidden/>
    <w:rsid w:val="008430EC"/>
    <w:pPr>
      <w:spacing w:before="100" w:beforeAutospacing="1" w:after="100" w:afterAutospacing="1" w:line="240" w:lineRule="auto"/>
      <w:jc w:val="left"/>
    </w:pPr>
    <w:rPr>
      <w:rFonts w:ascii="Times New Roman" w:eastAsia="Times New Roman" w:hAnsi="Times New Roman"/>
      <w:sz w:val="24"/>
      <w:szCs w:val="24"/>
      <w:lang w:eastAsia="en-US"/>
    </w:rPr>
  </w:style>
  <w:style w:type="paragraph" w:styleId="DocumentMap">
    <w:name w:val="Document Map"/>
    <w:basedOn w:val="Normal"/>
    <w:link w:val="DocumentMapChar"/>
    <w:semiHidden/>
    <w:rsid w:val="0032061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D3A2C"/>
    <w:rPr>
      <w:rFonts w:ascii="Times New Roman" w:hAnsi="Times New Roman" w:cs="Times New Roman"/>
      <w:sz w:val="2"/>
      <w:lang w:eastAsia="ja-JP"/>
    </w:rPr>
  </w:style>
  <w:style w:type="character" w:styleId="CommentReference">
    <w:name w:val="annotation reference"/>
    <w:basedOn w:val="DefaultParagraphFont"/>
    <w:semiHidden/>
    <w:rsid w:val="00320619"/>
    <w:rPr>
      <w:rFonts w:cs="Times New Roman"/>
      <w:sz w:val="16"/>
      <w:szCs w:val="16"/>
    </w:rPr>
  </w:style>
  <w:style w:type="paragraph" w:styleId="CommentText">
    <w:name w:val="annotation text"/>
    <w:basedOn w:val="Normal"/>
    <w:link w:val="CommentTextChar"/>
    <w:semiHidden/>
    <w:rsid w:val="00320619"/>
    <w:rPr>
      <w:sz w:val="20"/>
    </w:rPr>
  </w:style>
  <w:style w:type="character" w:customStyle="1" w:styleId="CommentTextChar">
    <w:name w:val="Comment Text Char"/>
    <w:basedOn w:val="DefaultParagraphFont"/>
    <w:link w:val="CommentText"/>
    <w:uiPriority w:val="99"/>
    <w:semiHidden/>
    <w:locked/>
    <w:rsid w:val="001D3A2C"/>
    <w:rPr>
      <w:rFonts w:ascii="Arial" w:hAnsi="Arial" w:cs="Times New Roman"/>
      <w:sz w:val="20"/>
      <w:szCs w:val="20"/>
      <w:lang w:eastAsia="ja-JP"/>
    </w:rPr>
  </w:style>
  <w:style w:type="paragraph" w:styleId="CommentSubject">
    <w:name w:val="annotation subject"/>
    <w:basedOn w:val="CommentText"/>
    <w:next w:val="CommentText"/>
    <w:link w:val="CommentSubjectChar"/>
    <w:semiHidden/>
    <w:rsid w:val="00320619"/>
    <w:rPr>
      <w:b/>
      <w:bCs/>
    </w:rPr>
  </w:style>
  <w:style w:type="character" w:customStyle="1" w:styleId="CommentSubjectChar">
    <w:name w:val="Comment Subject Char"/>
    <w:basedOn w:val="CommentTextChar"/>
    <w:link w:val="CommentSubject"/>
    <w:uiPriority w:val="99"/>
    <w:semiHidden/>
    <w:locked/>
    <w:rsid w:val="001D3A2C"/>
    <w:rPr>
      <w:rFonts w:ascii="Arial" w:hAnsi="Arial" w:cs="Times New Roman"/>
      <w:b/>
      <w:bCs/>
      <w:sz w:val="20"/>
      <w:szCs w:val="20"/>
      <w:lang w:eastAsia="ja-JP"/>
    </w:rPr>
  </w:style>
  <w:style w:type="paragraph" w:styleId="Revision">
    <w:name w:val="Revision"/>
    <w:hidden/>
    <w:uiPriority w:val="99"/>
    <w:semiHidden/>
    <w:rsid w:val="00861F3C"/>
    <w:rPr>
      <w:rFonts w:ascii="Arial" w:hAnsi="Arial"/>
      <w:sz w:val="22"/>
      <w:lang w:val="en-US" w:eastAsia="ja-JP"/>
    </w:rPr>
  </w:style>
  <w:style w:type="paragraph" w:styleId="TableofFigures">
    <w:name w:val="table of figures"/>
    <w:basedOn w:val="Normal"/>
    <w:next w:val="Normal"/>
    <w:uiPriority w:val="99"/>
    <w:rsid w:val="00D762C1"/>
    <w:pPr>
      <w:ind w:left="446" w:hanging="446"/>
      <w:jc w:val="left"/>
    </w:pPr>
    <w:rPr>
      <w:caps/>
    </w:rPr>
  </w:style>
  <w:style w:type="numbering" w:customStyle="1" w:styleId="MedianListStyle">
    <w:name w:val="Median List Style"/>
    <w:rsid w:val="00BE7620"/>
    <w:pPr>
      <w:numPr>
        <w:numId w:val="1"/>
      </w:numPr>
    </w:pPr>
  </w:style>
  <w:style w:type="paragraph" w:styleId="EndnoteText">
    <w:name w:val="endnote text"/>
    <w:basedOn w:val="Normal"/>
    <w:link w:val="EndnoteTextChar"/>
    <w:uiPriority w:val="99"/>
    <w:semiHidden/>
    <w:unhideWhenUsed/>
    <w:locked/>
    <w:rsid w:val="000A552F"/>
    <w:pPr>
      <w:spacing w:line="240" w:lineRule="auto"/>
    </w:pPr>
    <w:rPr>
      <w:sz w:val="20"/>
    </w:rPr>
  </w:style>
  <w:style w:type="character" w:customStyle="1" w:styleId="EndnoteTextChar">
    <w:name w:val="Endnote Text Char"/>
    <w:basedOn w:val="DefaultParagraphFont"/>
    <w:link w:val="EndnoteText"/>
    <w:uiPriority w:val="99"/>
    <w:semiHidden/>
    <w:rsid w:val="000A552F"/>
    <w:rPr>
      <w:rFonts w:ascii="Arial" w:hAnsi="Arial"/>
      <w:lang w:val="en-US" w:eastAsia="ja-JP"/>
    </w:rPr>
  </w:style>
  <w:style w:type="character" w:styleId="EndnoteReference">
    <w:name w:val="endnote reference"/>
    <w:basedOn w:val="DefaultParagraphFont"/>
    <w:uiPriority w:val="99"/>
    <w:semiHidden/>
    <w:unhideWhenUsed/>
    <w:locked/>
    <w:rsid w:val="000A552F"/>
    <w:rPr>
      <w:vertAlign w:val="superscript"/>
    </w:rPr>
  </w:style>
  <w:style w:type="paragraph" w:styleId="BodyText">
    <w:name w:val="Body Text"/>
    <w:basedOn w:val="Normal"/>
    <w:link w:val="BodyTextChar"/>
    <w:locked/>
    <w:rsid w:val="001632AD"/>
    <w:pPr>
      <w:spacing w:line="240" w:lineRule="auto"/>
    </w:pPr>
    <w:rPr>
      <w:rFonts w:eastAsia="Times New Roman" w:cs="Arial"/>
      <w:szCs w:val="24"/>
      <w:lang w:val="en-GB" w:eastAsia="en-US"/>
    </w:rPr>
  </w:style>
  <w:style w:type="character" w:customStyle="1" w:styleId="BodyTextChar">
    <w:name w:val="Body Text Char"/>
    <w:basedOn w:val="DefaultParagraphFont"/>
    <w:link w:val="BodyText"/>
    <w:rsid w:val="001632AD"/>
    <w:rPr>
      <w:rFonts w:ascii="Arial" w:eastAsia="Times New Roman" w:hAnsi="Arial" w:cs="Arial"/>
      <w:sz w:val="22"/>
      <w:szCs w:val="24"/>
      <w:lang w:val="en-GB" w:eastAsia="en-US"/>
    </w:rPr>
  </w:style>
  <w:style w:type="numbering" w:customStyle="1" w:styleId="NoList1">
    <w:name w:val="No List1"/>
    <w:next w:val="NoList"/>
    <w:semiHidden/>
    <w:rsid w:val="001632AD"/>
  </w:style>
  <w:style w:type="table" w:customStyle="1" w:styleId="TableGrid1">
    <w:name w:val="Table Grid1"/>
    <w:basedOn w:val="TableNormal"/>
    <w:next w:val="TableGrid"/>
    <w:rsid w:val="001632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locked/>
    <w:rsid w:val="001632AD"/>
  </w:style>
  <w:style w:type="paragraph" w:styleId="BodyTextIndent">
    <w:name w:val="Body Text Indent"/>
    <w:basedOn w:val="Normal"/>
    <w:link w:val="BodyTextIndentChar"/>
    <w:locked/>
    <w:rsid w:val="001632AD"/>
    <w:pPr>
      <w:spacing w:after="120" w:line="240" w:lineRule="auto"/>
      <w:ind w:left="283"/>
    </w:pPr>
    <w:rPr>
      <w:rFonts w:eastAsia="Times New Roman"/>
      <w:sz w:val="24"/>
      <w:szCs w:val="24"/>
      <w:lang w:eastAsia="en-US"/>
    </w:rPr>
  </w:style>
  <w:style w:type="character" w:customStyle="1" w:styleId="BodyTextIndentChar">
    <w:name w:val="Body Text Indent Char"/>
    <w:basedOn w:val="DefaultParagraphFont"/>
    <w:link w:val="BodyTextIndent"/>
    <w:rsid w:val="001632AD"/>
    <w:rPr>
      <w:rFonts w:ascii="Arial" w:eastAsia="Times New Roman" w:hAnsi="Arial"/>
      <w:sz w:val="24"/>
      <w:szCs w:val="24"/>
      <w:lang w:val="en-US" w:eastAsia="en-US"/>
    </w:rPr>
  </w:style>
  <w:style w:type="paragraph" w:styleId="BodyTextIndent2">
    <w:name w:val="Body Text Indent 2"/>
    <w:basedOn w:val="Normal"/>
    <w:link w:val="BodyTextIndent2Char"/>
    <w:locked/>
    <w:rsid w:val="001632AD"/>
    <w:pPr>
      <w:spacing w:after="120" w:line="480" w:lineRule="auto"/>
      <w:ind w:left="283"/>
    </w:pPr>
    <w:rPr>
      <w:rFonts w:eastAsia="Times New Roman"/>
      <w:sz w:val="24"/>
      <w:szCs w:val="24"/>
      <w:lang w:eastAsia="en-US"/>
    </w:rPr>
  </w:style>
  <w:style w:type="character" w:customStyle="1" w:styleId="BodyTextIndent2Char">
    <w:name w:val="Body Text Indent 2 Char"/>
    <w:basedOn w:val="DefaultParagraphFont"/>
    <w:link w:val="BodyTextIndent2"/>
    <w:rsid w:val="001632AD"/>
    <w:rPr>
      <w:rFonts w:ascii="Arial" w:eastAsia="Times New Roman" w:hAnsi="Arial"/>
      <w:sz w:val="24"/>
      <w:szCs w:val="24"/>
      <w:lang w:val="en-US" w:eastAsia="en-US"/>
    </w:rPr>
  </w:style>
  <w:style w:type="paragraph" w:styleId="BodyTextIndent3">
    <w:name w:val="Body Text Indent 3"/>
    <w:basedOn w:val="Normal"/>
    <w:link w:val="BodyTextIndent3Char"/>
    <w:locked/>
    <w:rsid w:val="001632AD"/>
    <w:pPr>
      <w:spacing w:after="120" w:line="240" w:lineRule="auto"/>
      <w:ind w:left="283"/>
    </w:pPr>
    <w:rPr>
      <w:rFonts w:eastAsia="Times New Roman"/>
      <w:sz w:val="16"/>
      <w:szCs w:val="16"/>
      <w:lang w:eastAsia="en-US"/>
    </w:rPr>
  </w:style>
  <w:style w:type="character" w:customStyle="1" w:styleId="BodyTextIndent3Char">
    <w:name w:val="Body Text Indent 3 Char"/>
    <w:basedOn w:val="DefaultParagraphFont"/>
    <w:link w:val="BodyTextIndent3"/>
    <w:rsid w:val="001632AD"/>
    <w:rPr>
      <w:rFonts w:ascii="Arial" w:eastAsia="Times New Roman" w:hAnsi="Arial"/>
      <w:sz w:val="16"/>
      <w:szCs w:val="16"/>
      <w:lang w:val="en-US" w:eastAsia="en-US"/>
    </w:rPr>
  </w:style>
  <w:style w:type="paragraph" w:customStyle="1" w:styleId="KeepWithNext">
    <w:name w:val="KeepWithNext"/>
    <w:basedOn w:val="Normal"/>
    <w:rsid w:val="001632AD"/>
    <w:pPr>
      <w:keepNext/>
      <w:widowControl w:val="0"/>
      <w:suppressAutoHyphens/>
      <w:spacing w:line="240" w:lineRule="auto"/>
      <w:jc w:val="left"/>
    </w:pPr>
    <w:rPr>
      <w:rFonts w:ascii="Univers" w:eastAsia="Times New Roman" w:hAnsi="Univers"/>
      <w:lang w:val="en-ZA" w:eastAsia="en-US"/>
    </w:rPr>
  </w:style>
  <w:style w:type="paragraph" w:styleId="BodyText2">
    <w:name w:val="Body Text 2"/>
    <w:basedOn w:val="Normal"/>
    <w:link w:val="BodyText2Char"/>
    <w:locked/>
    <w:rsid w:val="001632AD"/>
    <w:pPr>
      <w:spacing w:after="120" w:line="480" w:lineRule="auto"/>
    </w:pPr>
    <w:rPr>
      <w:rFonts w:eastAsia="Times New Roman"/>
      <w:sz w:val="24"/>
      <w:szCs w:val="24"/>
      <w:lang w:eastAsia="en-US"/>
    </w:rPr>
  </w:style>
  <w:style w:type="character" w:customStyle="1" w:styleId="BodyText2Char">
    <w:name w:val="Body Text 2 Char"/>
    <w:basedOn w:val="DefaultParagraphFont"/>
    <w:link w:val="BodyText2"/>
    <w:rsid w:val="001632AD"/>
    <w:rPr>
      <w:rFonts w:ascii="Arial" w:eastAsia="Times New Roman" w:hAnsi="Arial"/>
      <w:sz w:val="24"/>
      <w:szCs w:val="24"/>
      <w:lang w:val="en-US" w:eastAsia="en-US"/>
    </w:rPr>
  </w:style>
  <w:style w:type="paragraph" w:styleId="BodyText3">
    <w:name w:val="Body Text 3"/>
    <w:basedOn w:val="Normal"/>
    <w:link w:val="BodyText3Char"/>
    <w:locked/>
    <w:rsid w:val="001632AD"/>
    <w:pPr>
      <w:spacing w:after="120" w:line="240" w:lineRule="auto"/>
    </w:pPr>
    <w:rPr>
      <w:rFonts w:eastAsia="Times New Roman"/>
      <w:sz w:val="16"/>
      <w:szCs w:val="16"/>
      <w:lang w:eastAsia="en-US"/>
    </w:rPr>
  </w:style>
  <w:style w:type="character" w:customStyle="1" w:styleId="BodyText3Char">
    <w:name w:val="Body Text 3 Char"/>
    <w:basedOn w:val="DefaultParagraphFont"/>
    <w:link w:val="BodyText3"/>
    <w:rsid w:val="001632AD"/>
    <w:rPr>
      <w:rFonts w:ascii="Arial" w:eastAsia="Times New Roman" w:hAnsi="Arial"/>
      <w:sz w:val="16"/>
      <w:szCs w:val="16"/>
      <w:lang w:val="en-US" w:eastAsia="en-US"/>
    </w:rPr>
  </w:style>
  <w:style w:type="character" w:customStyle="1" w:styleId="googqs-tidbit">
    <w:name w:val="goog_qs-tidbit"/>
    <w:rsid w:val="009D23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67350">
      <w:bodyDiv w:val="1"/>
      <w:marLeft w:val="0"/>
      <w:marRight w:val="0"/>
      <w:marTop w:val="0"/>
      <w:marBottom w:val="0"/>
      <w:divBdr>
        <w:top w:val="none" w:sz="0" w:space="0" w:color="auto"/>
        <w:left w:val="none" w:sz="0" w:space="0" w:color="auto"/>
        <w:bottom w:val="none" w:sz="0" w:space="0" w:color="auto"/>
        <w:right w:val="none" w:sz="0" w:space="0" w:color="auto"/>
      </w:divBdr>
    </w:div>
    <w:div w:id="1075978075">
      <w:bodyDiv w:val="1"/>
      <w:marLeft w:val="0"/>
      <w:marRight w:val="0"/>
      <w:marTop w:val="0"/>
      <w:marBottom w:val="0"/>
      <w:divBdr>
        <w:top w:val="none" w:sz="0" w:space="0" w:color="auto"/>
        <w:left w:val="none" w:sz="0" w:space="0" w:color="auto"/>
        <w:bottom w:val="none" w:sz="0" w:space="0" w:color="auto"/>
        <w:right w:val="none" w:sz="0" w:space="0" w:color="auto"/>
      </w:divBdr>
    </w:div>
    <w:div w:id="1112940711">
      <w:bodyDiv w:val="1"/>
      <w:marLeft w:val="0"/>
      <w:marRight w:val="0"/>
      <w:marTop w:val="0"/>
      <w:marBottom w:val="0"/>
      <w:divBdr>
        <w:top w:val="none" w:sz="0" w:space="0" w:color="auto"/>
        <w:left w:val="none" w:sz="0" w:space="0" w:color="auto"/>
        <w:bottom w:val="none" w:sz="0" w:space="0" w:color="auto"/>
        <w:right w:val="none" w:sz="0" w:space="0" w:color="auto"/>
      </w:divBdr>
    </w:div>
    <w:div w:id="1698505550">
      <w:bodyDiv w:val="1"/>
      <w:marLeft w:val="0"/>
      <w:marRight w:val="0"/>
      <w:marTop w:val="0"/>
      <w:marBottom w:val="0"/>
      <w:divBdr>
        <w:top w:val="none" w:sz="0" w:space="0" w:color="auto"/>
        <w:left w:val="none" w:sz="0" w:space="0" w:color="auto"/>
        <w:bottom w:val="none" w:sz="0" w:space="0" w:color="auto"/>
        <w:right w:val="none" w:sz="0" w:space="0" w:color="auto"/>
      </w:divBdr>
    </w:div>
    <w:div w:id="1768967675">
      <w:bodyDiv w:val="1"/>
      <w:marLeft w:val="0"/>
      <w:marRight w:val="0"/>
      <w:marTop w:val="0"/>
      <w:marBottom w:val="0"/>
      <w:divBdr>
        <w:top w:val="none" w:sz="0" w:space="0" w:color="auto"/>
        <w:left w:val="none" w:sz="0" w:space="0" w:color="auto"/>
        <w:bottom w:val="none" w:sz="0" w:space="0" w:color="auto"/>
        <w:right w:val="none" w:sz="0" w:space="0" w:color="auto"/>
      </w:divBdr>
      <w:divsChild>
        <w:div w:id="1790003608">
          <w:marLeft w:val="864"/>
          <w:marRight w:val="0"/>
          <w:marTop w:val="100"/>
          <w:marBottom w:val="0"/>
          <w:divBdr>
            <w:top w:val="none" w:sz="0" w:space="0" w:color="auto"/>
            <w:left w:val="none" w:sz="0" w:space="0" w:color="auto"/>
            <w:bottom w:val="none" w:sz="0" w:space="0" w:color="auto"/>
            <w:right w:val="none" w:sz="0" w:space="0" w:color="auto"/>
          </w:divBdr>
        </w:div>
        <w:div w:id="1772698171">
          <w:marLeft w:val="864"/>
          <w:marRight w:val="0"/>
          <w:marTop w:val="100"/>
          <w:marBottom w:val="0"/>
          <w:divBdr>
            <w:top w:val="none" w:sz="0" w:space="0" w:color="auto"/>
            <w:left w:val="none" w:sz="0" w:space="0" w:color="auto"/>
            <w:bottom w:val="none" w:sz="0" w:space="0" w:color="auto"/>
            <w:right w:val="none" w:sz="0" w:space="0" w:color="auto"/>
          </w:divBdr>
        </w:div>
        <w:div w:id="193467378">
          <w:marLeft w:val="864"/>
          <w:marRight w:val="0"/>
          <w:marTop w:val="100"/>
          <w:marBottom w:val="0"/>
          <w:divBdr>
            <w:top w:val="none" w:sz="0" w:space="0" w:color="auto"/>
            <w:left w:val="none" w:sz="0" w:space="0" w:color="auto"/>
            <w:bottom w:val="none" w:sz="0" w:space="0" w:color="auto"/>
            <w:right w:val="none" w:sz="0" w:space="0" w:color="auto"/>
          </w:divBdr>
        </w:div>
        <w:div w:id="652880339">
          <w:marLeft w:val="1296"/>
          <w:marRight w:val="0"/>
          <w:marTop w:val="100"/>
          <w:marBottom w:val="0"/>
          <w:divBdr>
            <w:top w:val="none" w:sz="0" w:space="0" w:color="auto"/>
            <w:left w:val="none" w:sz="0" w:space="0" w:color="auto"/>
            <w:bottom w:val="none" w:sz="0" w:space="0" w:color="auto"/>
            <w:right w:val="none" w:sz="0" w:space="0" w:color="auto"/>
          </w:divBdr>
        </w:div>
        <w:div w:id="209877596">
          <w:marLeft w:val="1296"/>
          <w:marRight w:val="0"/>
          <w:marTop w:val="100"/>
          <w:marBottom w:val="0"/>
          <w:divBdr>
            <w:top w:val="none" w:sz="0" w:space="0" w:color="auto"/>
            <w:left w:val="none" w:sz="0" w:space="0" w:color="auto"/>
            <w:bottom w:val="none" w:sz="0" w:space="0" w:color="auto"/>
            <w:right w:val="none" w:sz="0" w:space="0" w:color="auto"/>
          </w:divBdr>
        </w:div>
        <w:div w:id="1435397884">
          <w:marLeft w:val="1296"/>
          <w:marRight w:val="0"/>
          <w:marTop w:val="100"/>
          <w:marBottom w:val="0"/>
          <w:divBdr>
            <w:top w:val="none" w:sz="0" w:space="0" w:color="auto"/>
            <w:left w:val="none" w:sz="0" w:space="0" w:color="auto"/>
            <w:bottom w:val="none" w:sz="0" w:space="0" w:color="auto"/>
            <w:right w:val="none" w:sz="0" w:space="0" w:color="auto"/>
          </w:divBdr>
        </w:div>
      </w:divsChild>
    </w:div>
    <w:div w:id="1897352404">
      <w:bodyDiv w:val="1"/>
      <w:marLeft w:val="0"/>
      <w:marRight w:val="0"/>
      <w:marTop w:val="0"/>
      <w:marBottom w:val="0"/>
      <w:divBdr>
        <w:top w:val="none" w:sz="0" w:space="0" w:color="auto"/>
        <w:left w:val="none" w:sz="0" w:space="0" w:color="auto"/>
        <w:bottom w:val="none" w:sz="0" w:space="0" w:color="auto"/>
        <w:right w:val="none" w:sz="0" w:space="0" w:color="auto"/>
      </w:divBdr>
      <w:divsChild>
        <w:div w:id="832524028">
          <w:marLeft w:val="864"/>
          <w:marRight w:val="0"/>
          <w:marTop w:val="100"/>
          <w:marBottom w:val="0"/>
          <w:divBdr>
            <w:top w:val="none" w:sz="0" w:space="0" w:color="auto"/>
            <w:left w:val="none" w:sz="0" w:space="0" w:color="auto"/>
            <w:bottom w:val="none" w:sz="0" w:space="0" w:color="auto"/>
            <w:right w:val="none" w:sz="0" w:space="0" w:color="auto"/>
          </w:divBdr>
        </w:div>
        <w:div w:id="1197933507">
          <w:marLeft w:val="1296"/>
          <w:marRight w:val="0"/>
          <w:marTop w:val="100"/>
          <w:marBottom w:val="0"/>
          <w:divBdr>
            <w:top w:val="none" w:sz="0" w:space="0" w:color="auto"/>
            <w:left w:val="none" w:sz="0" w:space="0" w:color="auto"/>
            <w:bottom w:val="none" w:sz="0" w:space="0" w:color="auto"/>
            <w:right w:val="none" w:sz="0" w:space="0" w:color="auto"/>
          </w:divBdr>
        </w:div>
        <w:div w:id="1367681661">
          <w:marLeft w:val="1296"/>
          <w:marRight w:val="0"/>
          <w:marTop w:val="100"/>
          <w:marBottom w:val="0"/>
          <w:divBdr>
            <w:top w:val="none" w:sz="0" w:space="0" w:color="auto"/>
            <w:left w:val="none" w:sz="0" w:space="0" w:color="auto"/>
            <w:bottom w:val="none" w:sz="0" w:space="0" w:color="auto"/>
            <w:right w:val="none" w:sz="0" w:space="0" w:color="auto"/>
          </w:divBdr>
        </w:div>
        <w:div w:id="479539732">
          <w:marLeft w:val="864"/>
          <w:marRight w:val="0"/>
          <w:marTop w:val="100"/>
          <w:marBottom w:val="0"/>
          <w:divBdr>
            <w:top w:val="none" w:sz="0" w:space="0" w:color="auto"/>
            <w:left w:val="none" w:sz="0" w:space="0" w:color="auto"/>
            <w:bottom w:val="none" w:sz="0" w:space="0" w:color="auto"/>
            <w:right w:val="none" w:sz="0" w:space="0" w:color="auto"/>
          </w:divBdr>
        </w:div>
        <w:div w:id="1086652856">
          <w:marLeft w:val="864"/>
          <w:marRight w:val="0"/>
          <w:marTop w:val="100"/>
          <w:marBottom w:val="0"/>
          <w:divBdr>
            <w:top w:val="none" w:sz="0" w:space="0" w:color="auto"/>
            <w:left w:val="none" w:sz="0" w:space="0" w:color="auto"/>
            <w:bottom w:val="none" w:sz="0" w:space="0" w:color="auto"/>
            <w:right w:val="none" w:sz="0" w:space="0" w:color="auto"/>
          </w:divBdr>
        </w:div>
      </w:divsChild>
    </w:div>
    <w:div w:id="1960066068">
      <w:marLeft w:val="0"/>
      <w:marRight w:val="0"/>
      <w:marTop w:val="0"/>
      <w:marBottom w:val="0"/>
      <w:divBdr>
        <w:top w:val="none" w:sz="0" w:space="0" w:color="auto"/>
        <w:left w:val="none" w:sz="0" w:space="0" w:color="auto"/>
        <w:bottom w:val="none" w:sz="0" w:space="0" w:color="auto"/>
        <w:right w:val="none" w:sz="0" w:space="0" w:color="auto"/>
      </w:divBdr>
    </w:div>
    <w:div w:id="1960066069">
      <w:marLeft w:val="0"/>
      <w:marRight w:val="0"/>
      <w:marTop w:val="0"/>
      <w:marBottom w:val="0"/>
      <w:divBdr>
        <w:top w:val="none" w:sz="0" w:space="0" w:color="auto"/>
        <w:left w:val="none" w:sz="0" w:space="0" w:color="auto"/>
        <w:bottom w:val="none" w:sz="0" w:space="0" w:color="auto"/>
        <w:right w:val="none" w:sz="0" w:space="0" w:color="auto"/>
      </w:divBdr>
    </w:div>
    <w:div w:id="1960066070">
      <w:marLeft w:val="0"/>
      <w:marRight w:val="0"/>
      <w:marTop w:val="0"/>
      <w:marBottom w:val="0"/>
      <w:divBdr>
        <w:top w:val="none" w:sz="0" w:space="0" w:color="auto"/>
        <w:left w:val="none" w:sz="0" w:space="0" w:color="auto"/>
        <w:bottom w:val="none" w:sz="0" w:space="0" w:color="auto"/>
        <w:right w:val="none" w:sz="0" w:space="0" w:color="auto"/>
      </w:divBdr>
    </w:div>
    <w:div w:id="1960066071">
      <w:marLeft w:val="0"/>
      <w:marRight w:val="0"/>
      <w:marTop w:val="0"/>
      <w:marBottom w:val="0"/>
      <w:divBdr>
        <w:top w:val="none" w:sz="0" w:space="0" w:color="auto"/>
        <w:left w:val="none" w:sz="0" w:space="0" w:color="auto"/>
        <w:bottom w:val="none" w:sz="0" w:space="0" w:color="auto"/>
        <w:right w:val="none" w:sz="0" w:space="0" w:color="auto"/>
      </w:divBdr>
    </w:div>
    <w:div w:id="1960066072">
      <w:marLeft w:val="0"/>
      <w:marRight w:val="0"/>
      <w:marTop w:val="0"/>
      <w:marBottom w:val="0"/>
      <w:divBdr>
        <w:top w:val="none" w:sz="0" w:space="0" w:color="auto"/>
        <w:left w:val="none" w:sz="0" w:space="0" w:color="auto"/>
        <w:bottom w:val="none" w:sz="0" w:space="0" w:color="auto"/>
        <w:right w:val="none" w:sz="0" w:space="0" w:color="auto"/>
      </w:divBdr>
    </w:div>
    <w:div w:id="1960066073">
      <w:marLeft w:val="0"/>
      <w:marRight w:val="0"/>
      <w:marTop w:val="0"/>
      <w:marBottom w:val="0"/>
      <w:divBdr>
        <w:top w:val="none" w:sz="0" w:space="0" w:color="auto"/>
        <w:left w:val="none" w:sz="0" w:space="0" w:color="auto"/>
        <w:bottom w:val="none" w:sz="0" w:space="0" w:color="auto"/>
        <w:right w:val="none" w:sz="0" w:space="0" w:color="auto"/>
      </w:divBdr>
    </w:div>
    <w:div w:id="1960066074">
      <w:marLeft w:val="0"/>
      <w:marRight w:val="0"/>
      <w:marTop w:val="0"/>
      <w:marBottom w:val="0"/>
      <w:divBdr>
        <w:top w:val="none" w:sz="0" w:space="0" w:color="auto"/>
        <w:left w:val="none" w:sz="0" w:space="0" w:color="auto"/>
        <w:bottom w:val="none" w:sz="0" w:space="0" w:color="auto"/>
        <w:right w:val="none" w:sz="0" w:space="0" w:color="auto"/>
      </w:divBdr>
    </w:div>
    <w:div w:id="1960066075">
      <w:marLeft w:val="0"/>
      <w:marRight w:val="0"/>
      <w:marTop w:val="0"/>
      <w:marBottom w:val="0"/>
      <w:divBdr>
        <w:top w:val="none" w:sz="0" w:space="0" w:color="auto"/>
        <w:left w:val="none" w:sz="0" w:space="0" w:color="auto"/>
        <w:bottom w:val="none" w:sz="0" w:space="0" w:color="auto"/>
        <w:right w:val="none" w:sz="0" w:space="0" w:color="auto"/>
      </w:divBdr>
    </w:div>
    <w:div w:id="1960066076">
      <w:marLeft w:val="0"/>
      <w:marRight w:val="0"/>
      <w:marTop w:val="0"/>
      <w:marBottom w:val="0"/>
      <w:divBdr>
        <w:top w:val="none" w:sz="0" w:space="0" w:color="auto"/>
        <w:left w:val="none" w:sz="0" w:space="0" w:color="auto"/>
        <w:bottom w:val="none" w:sz="0" w:space="0" w:color="auto"/>
        <w:right w:val="none" w:sz="0" w:space="0" w:color="auto"/>
      </w:divBdr>
    </w:div>
    <w:div w:id="1960066077">
      <w:marLeft w:val="0"/>
      <w:marRight w:val="0"/>
      <w:marTop w:val="0"/>
      <w:marBottom w:val="0"/>
      <w:divBdr>
        <w:top w:val="none" w:sz="0" w:space="0" w:color="auto"/>
        <w:left w:val="none" w:sz="0" w:space="0" w:color="auto"/>
        <w:bottom w:val="none" w:sz="0" w:space="0" w:color="auto"/>
        <w:right w:val="none" w:sz="0" w:space="0" w:color="auto"/>
      </w:divBdr>
    </w:div>
    <w:div w:id="1960066078">
      <w:marLeft w:val="0"/>
      <w:marRight w:val="0"/>
      <w:marTop w:val="0"/>
      <w:marBottom w:val="0"/>
      <w:divBdr>
        <w:top w:val="none" w:sz="0" w:space="0" w:color="auto"/>
        <w:left w:val="none" w:sz="0" w:space="0" w:color="auto"/>
        <w:bottom w:val="none" w:sz="0" w:space="0" w:color="auto"/>
        <w:right w:val="none" w:sz="0" w:space="0" w:color="auto"/>
      </w:divBdr>
    </w:div>
    <w:div w:id="1960066079">
      <w:marLeft w:val="0"/>
      <w:marRight w:val="0"/>
      <w:marTop w:val="0"/>
      <w:marBottom w:val="0"/>
      <w:divBdr>
        <w:top w:val="none" w:sz="0" w:space="0" w:color="auto"/>
        <w:left w:val="none" w:sz="0" w:space="0" w:color="auto"/>
        <w:bottom w:val="none" w:sz="0" w:space="0" w:color="auto"/>
        <w:right w:val="none" w:sz="0" w:space="0" w:color="auto"/>
      </w:divBdr>
    </w:div>
    <w:div w:id="2098209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Median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b:Source>
    <b:Tag>Dep081</b:Tag>
    <b:SourceType>Report</b:SourceType>
    <b:Guid>{49FC2943-7FD1-449D-93FA-EB90F4D34E59}</b:Guid>
    <b:Author>
      <b:Author>
        <b:Corporate>Department of Trade and Industry</b:Corporate>
      </b:Author>
    </b:Author>
    <b:Title>Industrial Development Zone Programme Guidelines</b:Title>
    <b:Year>2008</b:Year>
    <b:RefOrder>1</b:RefOrder>
  </b:Source>
</b:Sources>
</file>

<file path=customXml/item2.xml><?xml version="1.0" encoding="utf-8"?>
<b:Sources xmlns:b="http://schemas.openxmlformats.org/officeDocument/2006/bibliography" xmlns="http://schemas.openxmlformats.org/officeDocument/2006/bibliography" SelectedStyle="\APA.XSL" StyleName="APA">
  <b:Source>
    <b:Tag>Dep081</b:Tag>
    <b:SourceType>Report</b:SourceType>
    <b:Guid>{49FC2943-7FD1-449D-93FA-EB90F4D34E59}</b:Guid>
    <b:Author>
      <b:Author>
        <b:Corporate>Department of Trade and Industry</b:Corporate>
      </b:Author>
    </b:Author>
    <b:Title>Industrial Development Zone Programme Guidelines</b:Title>
    <b:Year>2008</b:Year>
    <b:RefOrder>1</b:RefOrder>
  </b:Source>
</b:Sources>
</file>

<file path=customXml/item3.xml><?xml version="1.0" encoding="utf-8"?>
<b:Sources xmlns:b="http://schemas.openxmlformats.org/officeDocument/2006/bibliography" xmlns="http://schemas.openxmlformats.org/officeDocument/2006/bibliography" SelectedStyle="\APA.XSL" StyleName="APA">
  <b:Source>
    <b:Tag>Dep081</b:Tag>
    <b:SourceType>Report</b:SourceType>
    <b:Guid>{49FC2943-7FD1-449D-93FA-EB90F4D34E59}</b:Guid>
    <b:Author>
      <b:Author>
        <b:Corporate>Department of Trade and Industry</b:Corporate>
      </b:Author>
    </b:Author>
    <b:Title>Industrial Development Zone Programme Guidelines</b:Title>
    <b:Year>2008</b:Year>
    <b:RefOrder>1</b:RefOrder>
  </b:Source>
</b:Sources>
</file>

<file path=customXml/item4.xml><?xml version="1.0" encoding="utf-8"?>
<b:Sources xmlns:b="http://schemas.openxmlformats.org/officeDocument/2006/bibliography" xmlns="http://schemas.openxmlformats.org/officeDocument/2006/bibliography" SelectedStyle="\APA.XSL" StyleName="APA">
  <b:Source>
    <b:Tag>Dep081</b:Tag>
    <b:SourceType>Report</b:SourceType>
    <b:Guid>{49FC2943-7FD1-449D-93FA-EB90F4D34E59}</b:Guid>
    <b:Author>
      <b:Author>
        <b:Corporate>Department of Trade and Industry</b:Corporate>
      </b:Author>
    </b:Author>
    <b:Title>Industrial Development Zone Programme Guidelines</b:Title>
    <b:Year>2008</b:Year>
    <b:RefOrder>1</b:RefOrder>
  </b:Source>
</b:Sources>
</file>

<file path=customXml/item5.xml><?xml version="1.0" encoding="utf-8"?>
<b:Sources xmlns:b="http://schemas.openxmlformats.org/officeDocument/2006/bibliography" xmlns="http://schemas.openxmlformats.org/officeDocument/2006/bibliography" SelectedStyle="\APA.XSL" StyleName="APA">
  <b:Source>
    <b:Tag>Dep081</b:Tag>
    <b:SourceType>Report</b:SourceType>
    <b:Guid>{49FC2943-7FD1-449D-93FA-EB90F4D34E59}</b:Guid>
    <b:Author>
      <b:Author>
        <b:Corporate>Department of Trade and Industry</b:Corporate>
      </b:Author>
    </b:Author>
    <b:Title>Industrial Development Zone Programme Guidelines</b:Title>
    <b:Year>2008</b:Year>
    <b:RefOrder>1</b:RefOrder>
  </b:Source>
</b:Sources>
</file>

<file path=customXml/item6.xml><?xml version="1.0" encoding="utf-8"?>
<b:Sources xmlns:b="http://schemas.openxmlformats.org/officeDocument/2006/bibliography" xmlns="http://schemas.openxmlformats.org/officeDocument/2006/bibliography" SelectedStyle="\APA.XSL" StyleName="APA">
  <b:Source>
    <b:Tag>Dep081</b:Tag>
    <b:SourceType>Report</b:SourceType>
    <b:Guid>{49FC2943-7FD1-449D-93FA-EB90F4D34E59}</b:Guid>
    <b:Author>
      <b:Author>
        <b:Corporate>Department of Trade and Industry</b:Corporate>
      </b:Author>
    </b:Author>
    <b:Title>Industrial Development Zone Programme Guidelines</b:Title>
    <b:Year>2008</b:Year>
    <b:RefOrder>1</b:RefOrder>
  </b:Source>
</b:Sources>
</file>

<file path=customXml/itemProps1.xml><?xml version="1.0" encoding="utf-8"?>
<ds:datastoreItem xmlns:ds="http://schemas.openxmlformats.org/officeDocument/2006/customXml" ds:itemID="{D7E5F25E-499D-4232-BDDA-F099C7AF3B96}">
  <ds:schemaRefs>
    <ds:schemaRef ds:uri="http://schemas.openxmlformats.org/officeDocument/2006/bibliography"/>
  </ds:schemaRefs>
</ds:datastoreItem>
</file>

<file path=customXml/itemProps2.xml><?xml version="1.0" encoding="utf-8"?>
<ds:datastoreItem xmlns:ds="http://schemas.openxmlformats.org/officeDocument/2006/customXml" ds:itemID="{7118B035-8616-4B9A-B4C9-2D241C9456F8}">
  <ds:schemaRefs>
    <ds:schemaRef ds:uri="http://schemas.openxmlformats.org/officeDocument/2006/bibliography"/>
  </ds:schemaRefs>
</ds:datastoreItem>
</file>

<file path=customXml/itemProps3.xml><?xml version="1.0" encoding="utf-8"?>
<ds:datastoreItem xmlns:ds="http://schemas.openxmlformats.org/officeDocument/2006/customXml" ds:itemID="{F8F62DBB-FC90-4425-8F5F-8F2A7D0D3ED5}">
  <ds:schemaRefs>
    <ds:schemaRef ds:uri="http://schemas.openxmlformats.org/officeDocument/2006/bibliography"/>
  </ds:schemaRefs>
</ds:datastoreItem>
</file>

<file path=customXml/itemProps4.xml><?xml version="1.0" encoding="utf-8"?>
<ds:datastoreItem xmlns:ds="http://schemas.openxmlformats.org/officeDocument/2006/customXml" ds:itemID="{6B215AD2-E89B-4FE4-AABE-5D5AF89EBD5A}">
  <ds:schemaRefs>
    <ds:schemaRef ds:uri="http://schemas.openxmlformats.org/officeDocument/2006/bibliography"/>
  </ds:schemaRefs>
</ds:datastoreItem>
</file>

<file path=customXml/itemProps5.xml><?xml version="1.0" encoding="utf-8"?>
<ds:datastoreItem xmlns:ds="http://schemas.openxmlformats.org/officeDocument/2006/customXml" ds:itemID="{4FC5175C-2E9C-4C50-800D-3503C8404B3D}">
  <ds:schemaRefs>
    <ds:schemaRef ds:uri="http://schemas.openxmlformats.org/officeDocument/2006/bibliography"/>
  </ds:schemaRefs>
</ds:datastoreItem>
</file>

<file path=customXml/itemProps6.xml><?xml version="1.0" encoding="utf-8"?>
<ds:datastoreItem xmlns:ds="http://schemas.openxmlformats.org/officeDocument/2006/customXml" ds:itemID="{134A134E-3BEF-412F-AC9A-3F6AE1F19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MedianReport</Template>
  <TotalTime>0</TotalTime>
  <Pages>4</Pages>
  <Words>617</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Element Consulting Engineers’ Tender Proposal</vt:lpstr>
    </vt:vector>
  </TitlesOfParts>
  <Company>ELEMENT CONSULTING ENGINEERS</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Element Consulting Engineers’ Tender Proposal</dc:title>
  <dc:subject>Project Management of the Saldanha Bay IDZ Feasibility Study</dc:subject>
  <dc:creator>Kaashifah Beukes</dc:creator>
  <cp:lastModifiedBy>Gysbert Verwey</cp:lastModifiedBy>
  <cp:revision>2</cp:revision>
  <cp:lastPrinted>2011-02-09T07:12:00Z</cp:lastPrinted>
  <dcterms:created xsi:type="dcterms:W3CDTF">2015-08-05T06:11:00Z</dcterms:created>
  <dcterms:modified xsi:type="dcterms:W3CDTF">2015-08-05T06:11:00Z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